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E5FE0" w:rsidRDefault="009E5FE0">
      <w:pPr>
        <w:spacing w:line="142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ind w:left="8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Диагностика уровня сформированности базовых компонентов учебной деятельности</w:t>
      </w:r>
    </w:p>
    <w:p w:rsidR="009E5FE0" w:rsidRDefault="009E5FE0">
      <w:pPr>
        <w:spacing w:line="16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5" w:lineRule="auto"/>
        <w:ind w:left="1420" w:right="660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Методика оценки уровня сформированности учебной деятельности (Авторы Г.В. Репкина, Е.В. Заика)</w:t>
      </w:r>
    </w:p>
    <w:p w:rsidR="009E5FE0" w:rsidRDefault="009E5FE0">
      <w:pPr>
        <w:spacing w:line="270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Цель: оценка уровня сформированности компонентов учебной деятельности</w:t>
      </w: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Материал: а) качественное описание уровней; б) бланк опросника;</w:t>
      </w: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Форма проведения: индивидуально</w:t>
      </w: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Теоретическое обоснование: Структурные компоненты учебной деятельности:</w:t>
      </w:r>
    </w:p>
    <w:p w:rsidR="009E5FE0" w:rsidRDefault="009E5FE0">
      <w:pPr>
        <w:numPr>
          <w:ilvl w:val="0"/>
          <w:numId w:val="1"/>
        </w:numPr>
        <w:tabs>
          <w:tab w:val="left" w:pos="1080"/>
        </w:tabs>
        <w:spacing w:line="0" w:lineRule="atLeast"/>
        <w:ind w:left="1080" w:hanging="35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Мотивы;</w:t>
      </w:r>
    </w:p>
    <w:p w:rsidR="009E5FE0" w:rsidRDefault="009E5FE0">
      <w:pPr>
        <w:numPr>
          <w:ilvl w:val="0"/>
          <w:numId w:val="1"/>
        </w:numPr>
        <w:tabs>
          <w:tab w:val="left" w:pos="1080"/>
        </w:tabs>
        <w:spacing w:line="0" w:lineRule="atLeast"/>
        <w:ind w:left="1080" w:hanging="35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Цели и целеполагание;</w:t>
      </w:r>
    </w:p>
    <w:p w:rsidR="009E5FE0" w:rsidRDefault="009E5FE0">
      <w:pPr>
        <w:numPr>
          <w:ilvl w:val="0"/>
          <w:numId w:val="1"/>
        </w:numPr>
        <w:tabs>
          <w:tab w:val="left" w:pos="1020"/>
        </w:tabs>
        <w:spacing w:line="0" w:lineRule="atLeast"/>
        <w:ind w:left="1020" w:hanging="29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Учебные действия;</w:t>
      </w:r>
    </w:p>
    <w:p w:rsidR="009E5FE0" w:rsidRDefault="009E5FE0">
      <w:pPr>
        <w:numPr>
          <w:ilvl w:val="0"/>
          <w:numId w:val="1"/>
        </w:numPr>
        <w:tabs>
          <w:tab w:val="left" w:pos="1080"/>
        </w:tabs>
        <w:spacing w:line="0" w:lineRule="atLeast"/>
        <w:ind w:left="1080" w:hanging="35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Контроль;</w:t>
      </w:r>
    </w:p>
    <w:p w:rsidR="009E5FE0" w:rsidRDefault="009E5FE0">
      <w:pPr>
        <w:numPr>
          <w:ilvl w:val="0"/>
          <w:numId w:val="1"/>
        </w:numPr>
        <w:tabs>
          <w:tab w:val="left" w:pos="1080"/>
        </w:tabs>
        <w:spacing w:line="0" w:lineRule="atLeast"/>
        <w:ind w:left="1080" w:hanging="35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Оценка.</w:t>
      </w:r>
    </w:p>
    <w:p w:rsidR="009E5FE0" w:rsidRDefault="009E5FE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4" w:lineRule="auto"/>
        <w:ind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Описание уровней сформированности учебной деятельности сможет помочь учителю или </w:t>
      </w:r>
      <w:proofErr w:type="gramStart"/>
      <w:r>
        <w:rPr>
          <w:rFonts w:ascii="Times New Roman" w:eastAsia="Times New Roman" w:hAnsi="Times New Roman"/>
          <w:sz w:val="24"/>
        </w:rPr>
        <w:t>пси-хологу</w:t>
      </w:r>
      <w:proofErr w:type="gramEnd"/>
      <w:r>
        <w:rPr>
          <w:rFonts w:ascii="Times New Roman" w:eastAsia="Times New Roman" w:hAnsi="Times New Roman"/>
          <w:sz w:val="24"/>
        </w:rPr>
        <w:t xml:space="preserve"> обобщить накопленные ими наблюдения двумя способами:</w:t>
      </w:r>
    </w:p>
    <w:p w:rsidR="009E5FE0" w:rsidRDefault="009E5FE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0"/>
          <w:numId w:val="2"/>
        </w:numPr>
        <w:tabs>
          <w:tab w:val="left" w:pos="1006"/>
        </w:tabs>
        <w:spacing w:line="234" w:lineRule="auto"/>
        <w:ind w:firstLine="72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изучив качественные характеристики уровней компонентов, использовать их как </w:t>
      </w:r>
      <w:proofErr w:type="gramStart"/>
      <w:r>
        <w:rPr>
          <w:rFonts w:ascii="Times New Roman" w:eastAsia="Times New Roman" w:hAnsi="Times New Roman"/>
          <w:sz w:val="24"/>
        </w:rPr>
        <w:t>непосред-ственную</w:t>
      </w:r>
      <w:proofErr w:type="gramEnd"/>
      <w:r>
        <w:rPr>
          <w:rFonts w:ascii="Times New Roman" w:eastAsia="Times New Roman" w:hAnsi="Times New Roman"/>
          <w:sz w:val="24"/>
        </w:rPr>
        <w:t xml:space="preserve"> основу для обобщения и оценки учебной деятельности каждого ученика;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0"/>
          <w:numId w:val="2"/>
        </w:numPr>
        <w:tabs>
          <w:tab w:val="left" w:pos="994"/>
        </w:tabs>
        <w:spacing w:line="234" w:lineRule="auto"/>
        <w:ind w:firstLine="72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в качестве промежуточного средства оценки специальный набор вопросов (</w:t>
      </w:r>
      <w:proofErr w:type="gramStart"/>
      <w:r>
        <w:rPr>
          <w:rFonts w:ascii="Times New Roman" w:eastAsia="Times New Roman" w:hAnsi="Times New Roman"/>
          <w:sz w:val="24"/>
        </w:rPr>
        <w:t>да-ётся</w:t>
      </w:r>
      <w:proofErr w:type="gramEnd"/>
      <w:r>
        <w:rPr>
          <w:rFonts w:ascii="Times New Roman" w:eastAsia="Times New Roman" w:hAnsi="Times New Roman"/>
          <w:sz w:val="24"/>
        </w:rPr>
        <w:t xml:space="preserve"> в качестве дополнения к описаниям уровней) и делать выводы по содержанию ответов на них.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4" w:lineRule="auto"/>
        <w:ind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Приступая к анализу, сначала необходимо составить таблицу по приведённой схеме (в ней пока заполняется только графа с фамилиями и именами учеников).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ind w:left="944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Таблица 1а.</w:t>
      </w:r>
    </w:p>
    <w:p w:rsidR="009E5FE0" w:rsidRDefault="009E5FE0">
      <w:pPr>
        <w:spacing w:line="0" w:lineRule="atLeast"/>
        <w:ind w:left="86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Характеристика сформированности компонентов учебной деятельности</w:t>
      </w:r>
    </w:p>
    <w:p w:rsidR="009E5FE0" w:rsidRDefault="009E5FE0">
      <w:pPr>
        <w:spacing w:line="0" w:lineRule="atLeast"/>
        <w:ind w:left="86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учащихся ____ класса____ школы</w:t>
      </w:r>
    </w:p>
    <w:p w:rsidR="009E5FE0" w:rsidRDefault="009E5FE0">
      <w:pPr>
        <w:spacing w:line="0" w:lineRule="atLeast"/>
        <w:ind w:left="86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_____________ </w:t>
      </w:r>
      <w:proofErr w:type="gramStart"/>
      <w:r>
        <w:rPr>
          <w:rFonts w:ascii="Times New Roman" w:eastAsia="Times New Roman" w:hAnsi="Times New Roman"/>
          <w:sz w:val="24"/>
        </w:rPr>
        <w:t>на</w:t>
      </w:r>
      <w:proofErr w:type="gramEnd"/>
      <w:r>
        <w:rPr>
          <w:rFonts w:ascii="Times New Roman" w:eastAsia="Times New Roman" w:hAnsi="Times New Roman"/>
          <w:sz w:val="24"/>
        </w:rPr>
        <w:t xml:space="preserve"> __________(</w:t>
      </w:r>
      <w:proofErr w:type="gramStart"/>
      <w:r>
        <w:rPr>
          <w:rFonts w:ascii="Times New Roman" w:eastAsia="Times New Roman" w:hAnsi="Times New Roman"/>
          <w:sz w:val="24"/>
        </w:rPr>
        <w:t>дата</w:t>
      </w:r>
      <w:proofErr w:type="gramEnd"/>
      <w:r>
        <w:rPr>
          <w:rFonts w:ascii="Times New Roman" w:eastAsia="Times New Roman" w:hAnsi="Times New Roman"/>
          <w:sz w:val="24"/>
        </w:rPr>
        <w:t xml:space="preserve"> составления таблицы)</w:t>
      </w:r>
    </w:p>
    <w:p w:rsidR="009E5FE0" w:rsidRDefault="009E5FE0">
      <w:pPr>
        <w:spacing w:line="266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580"/>
        <w:gridCol w:w="2200"/>
        <w:gridCol w:w="1780"/>
        <w:gridCol w:w="1980"/>
        <w:gridCol w:w="1420"/>
        <w:gridCol w:w="1560"/>
      </w:tblGrid>
      <w:tr w:rsidR="009E5FE0">
        <w:trPr>
          <w:trHeight w:val="28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Фамилия, имя</w:t>
            </w:r>
          </w:p>
        </w:tc>
        <w:tc>
          <w:tcPr>
            <w:tcW w:w="738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Компоненты учебной деятельности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65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Учебный интерес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Целеполагание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Учебные действия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Контроль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</w:tr>
      <w:tr w:rsidR="009E5FE0">
        <w:trPr>
          <w:trHeight w:val="272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65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т.д.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9E5FE0" w:rsidRDefault="009E5FE0">
      <w:pPr>
        <w:spacing w:line="278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7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Затем учитель вновь обращается к тексту, последовательно изучая описание основных </w:t>
      </w:r>
      <w:proofErr w:type="gramStart"/>
      <w:r>
        <w:rPr>
          <w:rFonts w:ascii="Times New Roman" w:eastAsia="Times New Roman" w:hAnsi="Times New Roman"/>
          <w:sz w:val="24"/>
        </w:rPr>
        <w:t>пара-метров</w:t>
      </w:r>
      <w:proofErr w:type="gramEnd"/>
      <w:r>
        <w:rPr>
          <w:rFonts w:ascii="Times New Roman" w:eastAsia="Times New Roman" w:hAnsi="Times New Roman"/>
          <w:sz w:val="24"/>
        </w:rPr>
        <w:t xml:space="preserve"> учебной деятельности и их уровней. После этого он, пользуясь таблицами 1— 5, выносит </w:t>
      </w:r>
      <w:proofErr w:type="gramStart"/>
      <w:r>
        <w:rPr>
          <w:rFonts w:ascii="Times New Roman" w:eastAsia="Times New Roman" w:hAnsi="Times New Roman"/>
          <w:sz w:val="24"/>
        </w:rPr>
        <w:t>за-ключение</w:t>
      </w:r>
      <w:proofErr w:type="gramEnd"/>
      <w:r>
        <w:rPr>
          <w:rFonts w:ascii="Times New Roman" w:eastAsia="Times New Roman" w:hAnsi="Times New Roman"/>
          <w:sz w:val="24"/>
        </w:rPr>
        <w:t xml:space="preserve"> о том, какому из описаний в наибольшей степени соответствует учебная активность каждого ученика, и выставляет в таблице 1 а. соответствующий балл.</w:t>
      </w:r>
    </w:p>
    <w:p w:rsidR="009E5FE0" w:rsidRDefault="009E5FE0">
      <w:pPr>
        <w:spacing w:line="278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1280"/>
        <w:gridCol w:w="280"/>
        <w:gridCol w:w="3540"/>
        <w:gridCol w:w="4540"/>
      </w:tblGrid>
      <w:tr w:rsidR="009E5FE0">
        <w:trPr>
          <w:trHeight w:val="276"/>
        </w:trPr>
        <w:tc>
          <w:tcPr>
            <w:tcW w:w="10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5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342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Таблица 1.</w:t>
            </w:r>
          </w:p>
        </w:tc>
      </w:tr>
      <w:tr w:rsidR="009E5FE0">
        <w:trPr>
          <w:trHeight w:val="281"/>
        </w:trPr>
        <w:tc>
          <w:tcPr>
            <w:tcW w:w="10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36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Уровни сформированности учебно-познавательного интереса</w:t>
            </w:r>
          </w:p>
        </w:tc>
      </w:tr>
      <w:tr w:rsidR="009E5FE0">
        <w:trPr>
          <w:trHeight w:val="281"/>
        </w:trPr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65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уровень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название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основной диагностический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дополнительные диагностические при-</w:t>
            </w:r>
          </w:p>
        </w:tc>
      </w:tr>
      <w:tr w:rsidR="009E5FE0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уровня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признак</w:t>
            </w: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знаки</w:t>
            </w:r>
          </w:p>
        </w:tc>
      </w:tr>
      <w:tr w:rsidR="009E5FE0">
        <w:trPr>
          <w:trHeight w:val="35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интерес практически не обнару-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безличное или отрицательное отношение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к</w:t>
            </w:r>
            <w:proofErr w:type="gramEnd"/>
          </w:p>
        </w:tc>
      </w:tr>
      <w:tr w:rsidR="009E5FE0">
        <w:trPr>
          <w:trHeight w:val="276"/>
        </w:trPr>
        <w:tc>
          <w:tcPr>
            <w:tcW w:w="10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отсутствие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живается (исключение: положи-</w:t>
            </w:r>
            <w:proofErr w:type="gramEnd"/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решению любых учебных задач; более</w:t>
            </w:r>
          </w:p>
        </w:tc>
      </w:tr>
      <w:tr w:rsidR="009E5FE0">
        <w:trPr>
          <w:trHeight w:val="276"/>
        </w:trPr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интереса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тельные реакции на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яркий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и за-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охотно выполняет привычные действия,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бавный материал)</w:t>
            </w:r>
            <w:proofErr w:type="gramEnd"/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чем осваивает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новые</w:t>
            </w:r>
            <w:proofErr w:type="gramEnd"/>
          </w:p>
        </w:tc>
      </w:tr>
      <w:tr w:rsidR="009E5FE0">
        <w:trPr>
          <w:trHeight w:val="10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8"/>
        </w:rPr>
        <w:sectPr w:rsidR="009E5FE0">
          <w:pgSz w:w="11900" w:h="16834"/>
          <w:pgMar w:top="710" w:right="569" w:bottom="1440" w:left="700" w:header="0" w:footer="0" w:gutter="0"/>
          <w:cols w:space="0" w:equalWidth="0">
            <w:col w:w="10640"/>
          </w:cols>
          <w:docGrid w:linePitch="360"/>
        </w:sectPr>
      </w:pPr>
    </w:p>
    <w:tbl>
      <w:tblPr>
        <w:tblW w:w="0" w:type="auto"/>
        <w:tblInd w:w="28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1440"/>
        <w:gridCol w:w="120"/>
        <w:gridCol w:w="3540"/>
        <w:gridCol w:w="160"/>
        <w:gridCol w:w="4380"/>
      </w:tblGrid>
      <w:tr w:rsidR="009E5FE0">
        <w:trPr>
          <w:trHeight w:val="276"/>
        </w:trPr>
        <w:tc>
          <w:tcPr>
            <w:tcW w:w="10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0" w:name="page2"/>
            <w:bookmarkEnd w:id="0"/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7"/>
                <w:sz w:val="24"/>
              </w:rPr>
              <w:t>Диагностика учебной деятельности</w:t>
            </w:r>
            <w:proofErr w:type="gramStart"/>
            <w:r>
              <w:rPr>
                <w:rFonts w:ascii="Times New Roman" w:eastAsia="Times New Roman" w:hAnsi="Times New Roman"/>
                <w:w w:val="97"/>
                <w:sz w:val="24"/>
              </w:rPr>
              <w:t>2</w:t>
            </w:r>
            <w:proofErr w:type="gramEnd"/>
          </w:p>
        </w:tc>
        <w:tc>
          <w:tcPr>
            <w:tcW w:w="43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26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реакция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положительные реакции возни-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оживляется, задает вопросы о новом фак-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новизну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кают только на новый материал,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тическом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материале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; включается в выпол-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касающийся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конкретных фактов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нение задания, связанного с ним, однако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(но не теории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 xml:space="preserve"> )</w:t>
            </w:r>
            <w:proofErr w:type="gramEnd"/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длительной устойчивой активности не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проявляет</w:t>
            </w:r>
          </w:p>
        </w:tc>
      </w:tr>
      <w:tr w:rsidR="009E5FE0">
        <w:trPr>
          <w:trHeight w:val="2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26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любопытство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положительные реакции возни-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оживляется и задает вопросы довольно ча-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кают на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новый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теоретический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сто; включается в выполнение заданий ча-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материал (но не на способы ре-</w:t>
            </w:r>
            <w:proofErr w:type="gramEnd"/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сто, но интерес быстро пропадает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шения задач)</w:t>
            </w:r>
            <w:proofErr w:type="gramEnd"/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26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ситуативный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возникает на способы решения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включается в процесс решения задачи, пы-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учебный ин-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новой частной единичной задачи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тается самостоятельно найти способ ре-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терес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(но не системы задач)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шения и довести задание до конца; после</w:t>
            </w:r>
          </w:p>
        </w:tc>
      </w:tr>
      <w:tr w:rsidR="009E5FE0">
        <w:trPr>
          <w:trHeight w:val="27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решения задачи интерес исчерпывается</w:t>
            </w:r>
          </w:p>
        </w:tc>
      </w:tr>
      <w:tr w:rsidR="009E5FE0">
        <w:trPr>
          <w:trHeight w:val="2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26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устойчивый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возникает на общий способ ре-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охотно включается в процесс выполнения</w:t>
            </w:r>
          </w:p>
        </w:tc>
      </w:tr>
      <w:tr w:rsidR="009E5FE0">
        <w:trPr>
          <w:trHeight w:val="27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27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7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шения целой системы задач (но</w:t>
            </w:r>
            <w:proofErr w:type="gramEnd"/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7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заданий, работает длительно и устойчиво,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познаватель-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выходит за пределы изучаемо-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принимает предложения найти новые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 материала)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менения найденному способу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интерес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3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9E5FE0">
        <w:trPr>
          <w:trHeight w:val="260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обобщенный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возникает независимо от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внеш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является постоянной характеристикой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них требований и выходит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за</w:t>
            </w:r>
            <w:proofErr w:type="gramEnd"/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ученика, ученик проявляет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выраженное</w:t>
            </w:r>
            <w:proofErr w:type="gramEnd"/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познаватель-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рамки изучаемого материала.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творческое отношение к общему способу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ный интерес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Непременно ориентирован на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решения задач, стремится получить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до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общие способы решения системы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полнительные сведения, имеется мотиви-</w:t>
            </w:r>
          </w:p>
        </w:tc>
      </w:tr>
      <w:tr w:rsidR="009E5FE0">
        <w:trPr>
          <w:trHeight w:val="27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</w:t>
            </w: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рованная избирательность интересов</w:t>
            </w:r>
          </w:p>
        </w:tc>
      </w:tr>
      <w:tr w:rsidR="009E5FE0">
        <w:trPr>
          <w:trHeight w:val="3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23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right="-27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Уровни сформированности целеполагания</w:t>
      </w: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680"/>
        <w:gridCol w:w="1700"/>
        <w:gridCol w:w="3680"/>
        <w:gridCol w:w="4680"/>
      </w:tblGrid>
      <w:tr w:rsidR="009E5FE0">
        <w:trPr>
          <w:trHeight w:val="438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Уро-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Название</w:t>
            </w:r>
          </w:p>
        </w:tc>
        <w:tc>
          <w:tcPr>
            <w:tcW w:w="3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Основной диагностический при-</w:t>
            </w: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Дополнительные диагностические при-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вень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уровня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знак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знаки</w:t>
            </w:r>
          </w:p>
        </w:tc>
      </w:tr>
      <w:tr w:rsidR="009E5FE0">
        <w:trPr>
          <w:trHeight w:val="1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Предъявляемое требование осо-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знаётся лишь частично. Включа-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Плохо различает учебные задачи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разного</w:t>
            </w:r>
            <w:proofErr w:type="gramEnd"/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ясь в работу, быстро отвлекается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типа, отсутствует реакция на новизну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за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9E5FE0">
        <w:trPr>
          <w:trHeight w:val="27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или ведет себя хаотично, не зна-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дачи, не может выделять промежуточные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ет, что именно надо делать. Мо-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цели, нуждается в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пооперационном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кон-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жет принимать лишь простей-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троле со стороны учителя, не может отве-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Отсутствие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шие (не предполагающие про-</w:t>
            </w:r>
            <w:proofErr w:type="gramEnd"/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тить на вопросы о том, что он собирается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цели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межуточных целей) требования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делать или что сделал</w:t>
            </w:r>
          </w:p>
        </w:tc>
      </w:tr>
      <w:tr w:rsidR="009E5FE0">
        <w:trPr>
          <w:trHeight w:val="17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Осознаёт, что надо делать и что он уже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сделал в процессе решения практической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 и может ответить на соответству-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ющие вопросы; выделяет промежуточные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Принимает и выполняет только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цели; в отношении теоретических задач не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Принятие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практические задачи (но не тео-</w:t>
            </w:r>
            <w:proofErr w:type="gramEnd"/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может дать отчёта о своих действиях и не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практической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ретические), в теоретических за-</w:t>
            </w:r>
            <w:proofErr w:type="gramEnd"/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может осуществлять целенаправленных</w:t>
            </w:r>
          </w:p>
        </w:tc>
      </w:tr>
      <w:tr w:rsidR="009E5FE0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дачах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не ориентируется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действий</w:t>
            </w:r>
          </w:p>
        </w:tc>
      </w:tr>
      <w:tr w:rsidR="009E5FE0">
        <w:trPr>
          <w:trHeight w:val="17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Переопреде-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Принимает познавательную за-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Охотно включается в решение познава-</w:t>
            </w:r>
          </w:p>
        </w:tc>
      </w:tr>
      <w:tr w:rsidR="009E5FE0">
        <w:trPr>
          <w:trHeight w:val="276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ление позна-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дачу, осознаёт её требование, но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тельной задачи и отвечает на вопросы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её</w:t>
            </w:r>
            <w:proofErr w:type="gramEnd"/>
          </w:p>
        </w:tc>
      </w:tr>
      <w:tr w:rsidR="009E5FE0">
        <w:trPr>
          <w:trHeight w:val="108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вательной</w:t>
            </w:r>
          </w:p>
        </w:tc>
        <w:tc>
          <w:tcPr>
            <w:tcW w:w="3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процессе её решения подменя-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содержании;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возникшая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познавательная</w:t>
            </w:r>
          </w:p>
        </w:tc>
      </w:tr>
      <w:tr w:rsidR="009E5FE0">
        <w:trPr>
          <w:trHeight w:val="1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15"/>
        </w:rPr>
        <w:sectPr w:rsidR="009E5FE0">
          <w:pgSz w:w="11900" w:h="16834"/>
          <w:pgMar w:top="710" w:right="569" w:bottom="650" w:left="420" w:header="0" w:footer="0" w:gutter="0"/>
          <w:cols w:space="0" w:equalWidth="0">
            <w:col w:w="1092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00"/>
        <w:gridCol w:w="480"/>
        <w:gridCol w:w="100"/>
        <w:gridCol w:w="1600"/>
        <w:gridCol w:w="100"/>
        <w:gridCol w:w="3580"/>
        <w:gridCol w:w="80"/>
        <w:gridCol w:w="440"/>
        <w:gridCol w:w="280"/>
        <w:gridCol w:w="3880"/>
        <w:gridCol w:w="520"/>
      </w:tblGrid>
      <w:tr w:rsidR="009E5FE0">
        <w:trPr>
          <w:trHeight w:val="276"/>
        </w:trPr>
        <w:tc>
          <w:tcPr>
            <w:tcW w:w="2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1" w:name="page3"/>
            <w:bookmarkEnd w:id="1"/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8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8"/>
                <w:sz w:val="24"/>
              </w:rPr>
              <w:t xml:space="preserve">Диагностика </w:t>
            </w:r>
            <w:proofErr w:type="gramStart"/>
            <w:r>
              <w:rPr>
                <w:rFonts w:ascii="Times New Roman" w:eastAsia="Times New Roman" w:hAnsi="Times New Roman"/>
                <w:i/>
                <w:w w:val="98"/>
                <w:sz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/>
                <w:i/>
                <w:w w:val="98"/>
                <w:sz w:val="24"/>
              </w:rPr>
              <w:t xml:space="preserve"> деятельности</w:t>
            </w:r>
            <w:r>
              <w:rPr>
                <w:rFonts w:ascii="Times New Roman" w:eastAsia="Times New Roman" w:hAnsi="Times New Roman"/>
                <w:w w:val="98"/>
                <w:sz w:val="24"/>
              </w:rPr>
              <w:t>3</w:t>
            </w: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2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26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задачи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ет познавательную задачу прак-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цель крайне неустойчива; при выполне-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тической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нии задания ориентируется лишь на прак-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скую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тическую его часть и фактически не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до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стигает познавательной цели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Принятая познавательная цель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Охотно осуществляет решение познава-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сохраняется при выполнении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тельной задачи, не изменяя её (не подме-</w:t>
            </w:r>
            <w:proofErr w:type="gramEnd"/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действий и регулирует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няя практической задачей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не выходя за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Принятие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весь процесс их выполнения;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её требования), чётко может дать отчёт о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знавательной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чётко выполняется требование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своих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действиях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после выполнения зада-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цели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познавательной задачи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ния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Переопреде-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Столкнувшись с новой практи-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Невозможность решить новую практиче-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7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ление прак-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ческой задачей, самостоятельно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скую задачу объясняет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именно отсутстви-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тической за-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формулирует познавательную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ем адекватных способов; чётко осознаёт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дачи в позна-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цель и строит действия в соот-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свою цель и структуру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найденного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спосо-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вательню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ветствии с ней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ба и может дать о них отчет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Самостоятельно формулирует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новые познавательные цели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без</w:t>
            </w:r>
            <w:proofErr w:type="gramEnd"/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 собственной инициативе выдвигает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какой-либо стимуляции извне,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46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содержательные гипотезы;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учебная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дея-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тельная по-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том числе и со стороны новой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тельность приобретает форму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активного</w:t>
            </w:r>
            <w:proofErr w:type="gramEnd"/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становка но-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практической задачи; цели вы-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исследования, активность направлена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вых учебных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ходят за пределы требований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содержание способов действия и их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целей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программы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менение в различных условиях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826"/>
        </w:trPr>
        <w:tc>
          <w:tcPr>
            <w:tcW w:w="2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Уровни сформированности учебных действий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6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4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Уро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Название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Дополнительные диагностические при-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вень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уровня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Основной диагностический признак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знаки</w:t>
            </w:r>
          </w:p>
        </w:tc>
      </w:tr>
      <w:tr w:rsidR="009E5FE0">
        <w:trPr>
          <w:trHeight w:val="178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5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Не осознаёт 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учебных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дей-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Отсутствие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 и не может дать отчёта о них; ни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может выполнять учебные действия</w:t>
            </w: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самостоятельно, ни с помощью учителя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 как це-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как таковые, может выполнять лишь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(за исключением прямого показа) не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лостных еди-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отдельные операции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без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внутренней</w:t>
            </w: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выполнять учебные действия;</w:t>
            </w:r>
          </w:p>
        </w:tc>
      </w:tr>
      <w:tr w:rsidR="009E5FE0">
        <w:trPr>
          <w:trHeight w:val="277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ниц деятель-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связи друг с другом или копировать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навыки образуются с трудом и оказы-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ности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внешнюю форму действий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ваются крайне неустойчивыми</w:t>
            </w:r>
          </w:p>
        </w:tc>
      </w:tr>
      <w:tr w:rsidR="009E5FE0">
        <w:trPr>
          <w:trHeight w:val="178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3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3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Содержание действий и их операцион-</w:t>
            </w: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Может дать отчёт о своих действиях,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ный состав осознаются; приступает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к</w:t>
            </w:r>
            <w:proofErr w:type="gramEnd"/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 затрудняется в их практическом во-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выполнению действий, </w:t>
            </w:r>
            <w:proofErr w:type="gramStart"/>
            <w:r>
              <w:rPr>
                <w:rFonts w:ascii="Times New Roman" w:eastAsia="Times New Roman" w:hAnsi="Times New Roman"/>
                <w:w w:val="99"/>
                <w:sz w:val="24"/>
              </w:rPr>
              <w:t>однако</w:t>
            </w:r>
            <w:proofErr w:type="gram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без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площении; помощь учителя принима-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внешней помощи организовать свои</w:t>
            </w:r>
            <w:proofErr w:type="gramEnd"/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ется сравнительно легко; эффективно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 в со-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действия и довести их до конца не мо-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работает при пооперационном контро-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трудничестве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жет; в сотрудничестве с учителем рабо-</w:t>
            </w: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ле; самостоятельные учебные действия</w:t>
            </w:r>
          </w:p>
        </w:tc>
      </w:tr>
      <w:tr w:rsidR="009E5FE0">
        <w:trPr>
          <w:trHeight w:val="27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 учителем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тает относительно успешно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практически отсутствуют</w:t>
            </w:r>
          </w:p>
        </w:tc>
      </w:tr>
      <w:tr w:rsidR="009E5FE0">
        <w:trPr>
          <w:trHeight w:val="178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1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1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Ребёнок самостоятельно применяет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Усвоенный способ применяет «слепо»,</w:t>
            </w:r>
          </w:p>
        </w:tc>
      </w:tr>
      <w:tr w:rsidR="009E5FE0">
        <w:trPr>
          <w:trHeight w:val="16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38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усвоенный способ действия к решению</w:t>
            </w:r>
          </w:p>
        </w:tc>
        <w:tc>
          <w:tcPr>
            <w:tcW w:w="44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3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соотнося его с условиями задачи;</w:t>
            </w:r>
          </w:p>
        </w:tc>
      </w:tr>
      <w:tr w:rsidR="009E5FE0">
        <w:trPr>
          <w:trHeight w:val="16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00" w:type="dxa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Неадекват-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00" w:type="dxa"/>
            <w:gridSpan w:val="3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новой задачи, </w:t>
            </w:r>
            <w:proofErr w:type="gramStart"/>
            <w:r>
              <w:rPr>
                <w:rFonts w:ascii="Times New Roman" w:eastAsia="Times New Roman" w:hAnsi="Times New Roman"/>
                <w:w w:val="99"/>
                <w:sz w:val="24"/>
              </w:rPr>
              <w:t>однако</w:t>
            </w:r>
            <w:proofErr w:type="gram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не способен вне-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00" w:type="dxa"/>
            <w:gridSpan w:val="3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такое соотнесение и перестройку дей-</w:t>
            </w:r>
          </w:p>
        </w:tc>
      </w:tr>
      <w:tr w:rsidR="009E5FE0">
        <w:trPr>
          <w:trHeight w:val="16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00" w:type="dxa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ный перенос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100" w:type="dxa"/>
            <w:gridSpan w:val="3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сти в него даже небольшие изменения,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00" w:type="dxa"/>
            <w:gridSpan w:val="3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ствия может осуществлять лишь с по-</w:t>
            </w:r>
          </w:p>
        </w:tc>
      </w:tr>
      <w:tr w:rsidR="009E5FE0">
        <w:trPr>
          <w:trHeight w:val="16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дей-</w:t>
            </w:r>
          </w:p>
        </w:tc>
        <w:tc>
          <w:tcPr>
            <w:tcW w:w="4100" w:type="dxa"/>
            <w:gridSpan w:val="3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чтобы приноровить его к условиям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00" w:type="dxa"/>
            <w:gridSpan w:val="3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мощью учителя, а не самостоятельно;</w:t>
            </w:r>
          </w:p>
        </w:tc>
      </w:tr>
      <w:tr w:rsidR="009E5FE0">
        <w:trPr>
          <w:trHeight w:val="166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1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00" w:type="dxa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660" w:type="dxa"/>
            <w:gridSpan w:val="2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конкретной задачи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80" w:type="dxa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0" w:type="dxa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660" w:type="dxa"/>
            <w:gridSpan w:val="2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 неизменности условий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способен</w:t>
            </w:r>
            <w:proofErr w:type="gramEnd"/>
          </w:p>
        </w:tc>
      </w:tr>
      <w:tr w:rsidR="009E5FE0">
        <w:trPr>
          <w:trHeight w:val="177"/>
        </w:trPr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15"/>
        </w:rPr>
        <w:sectPr w:rsidR="009E5FE0">
          <w:pgSz w:w="11900" w:h="16834"/>
          <w:pgMar w:top="710" w:right="229" w:bottom="645" w:left="420" w:header="0" w:footer="0" w:gutter="0"/>
          <w:cols w:space="0" w:equalWidth="0">
            <w:col w:w="1126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60"/>
        <w:gridCol w:w="580"/>
        <w:gridCol w:w="1700"/>
        <w:gridCol w:w="80"/>
        <w:gridCol w:w="60"/>
        <w:gridCol w:w="3840"/>
        <w:gridCol w:w="30"/>
        <w:gridCol w:w="100"/>
        <w:gridCol w:w="280"/>
        <w:gridCol w:w="4220"/>
        <w:gridCol w:w="160"/>
        <w:gridCol w:w="20"/>
      </w:tblGrid>
      <w:tr w:rsidR="009E5FE0">
        <w:trPr>
          <w:trHeight w:val="276"/>
        </w:trPr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2" w:name="page4"/>
            <w:bookmarkEnd w:id="2"/>
          </w:p>
        </w:tc>
        <w:tc>
          <w:tcPr>
            <w:tcW w:w="5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8"/>
                <w:sz w:val="24"/>
              </w:rPr>
              <w:t>Диагностика учебной деятельности</w:t>
            </w:r>
            <w:proofErr w:type="gramStart"/>
            <w:r>
              <w:rPr>
                <w:rFonts w:ascii="Times New Roman" w:eastAsia="Times New Roman" w:hAnsi="Times New Roman"/>
                <w:w w:val="98"/>
                <w:sz w:val="24"/>
              </w:rPr>
              <w:t>4</w:t>
            </w:r>
            <w:proofErr w:type="gramEnd"/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380" w:type="dxa"/>
            <w:gridSpan w:val="2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успешно выполнять действия самосто-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26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380" w:type="dxa"/>
            <w:gridSpan w:val="2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ятельно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Достаточно полно анализирует условия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20" w:type="dxa"/>
            <w:gridSpan w:val="4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Умеет обнаружить несоответствие но-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 и чётко соотносит их с извест-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вой задачи и усвоенного способа; пы-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ными способами; легко принимает кос-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Адекватный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тается самостоятельно перестроить из-</w:t>
            </w: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венную помощь учителя; осознает и го-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перенос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вестный ему способ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днако может это</w:t>
            </w: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тов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описать причины своих затрудне-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правильно сделать только при помощи</w:t>
            </w: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ний и особенности нового способа дей-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учителя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Критически оценивает свои действия,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 всех этапах решения задачи может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7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Решая новую задачу, самостоятельно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дать отчёт о них; нахождение нового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 новый способ действия или мо-</w:t>
            </w: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способа осуществляется медленно, не-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тельное по-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дифицирует известный ему способ, де-</w:t>
            </w: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уверенно, с частым обращением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по-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строение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20" w:type="dxa"/>
            <w:gridSpan w:val="4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лает это постепенно, шаг за шагом 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вторному анализу условий задачи, 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конце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без какой-либо помощи извне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 всех этапах полностью самостоя-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правильно решает задачу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тельно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Овладевая новым способом, осознаёт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Опирается на принципы построения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только его состав, но и принципы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20" w:type="dxa"/>
            <w:gridSpan w:val="4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способов действия и решает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новую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за-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его построения (т. е. то, на чём он ос-</w:t>
            </w:r>
            <w:proofErr w:type="gramEnd"/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Обобщение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дачу «с хода», выводя новый способ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из</w:t>
            </w:r>
            <w:proofErr w:type="gramEnd"/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нован), осознаёт сходство между раз-</w:t>
            </w:r>
            <w:proofErr w:type="gramEnd"/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учебных дей-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20" w:type="dxa"/>
            <w:gridSpan w:val="4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этого принципа, а не из модификации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личными модификациями и их связи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с</w:t>
            </w:r>
            <w:proofErr w:type="gramEnd"/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известного частного способа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условиями задач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550"/>
        </w:trPr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Уровни сформированности действий контроля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6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Дополнительные диагностические призна-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168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6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вень</w:t>
            </w: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Название уровня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Основной диагностический признак</w:t>
            </w:r>
          </w:p>
        </w:tc>
        <w:tc>
          <w:tcPr>
            <w:tcW w:w="4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ки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42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умеет обнаружить и исправить ошибку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даже по просьбе учителя в отношении не-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Учебные действия не контролиру-</w:t>
            </w:r>
          </w:p>
        </w:tc>
        <w:tc>
          <w:tcPr>
            <w:tcW w:w="46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однократно повторённых действий; часто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7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ются, не соотносятся со схемой;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до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допускает одни и те же ошибки; некрити-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пущенные ошибки не замечаются и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чески относится к исправленным ошибкам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Отсутствие кон-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исправляются даже в отношении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своих работах и не замечает ошибок дру-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троля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многократно повторённых действий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гих учеников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отношении многократно повто-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рённых действий может, хотя и не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систематически, неосознанно фик-</w:t>
            </w:r>
          </w:p>
        </w:tc>
        <w:tc>
          <w:tcPr>
            <w:tcW w:w="46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Действуя как бы неосознанно, предугады-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сировать факт расхождения дей-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вает правильное направление действий; ча-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ствий и непроизвольно запомнен-</w:t>
            </w:r>
          </w:p>
        </w:tc>
        <w:tc>
          <w:tcPr>
            <w:tcW w:w="46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сто допускает одни и те же ошибки; сде-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уровне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непроиз-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ной схемы; заметив и исправив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ланные ошибки исправляет неуверенно;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вольного внима-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ошибку, не может обосновать сво-</w:t>
            </w:r>
          </w:p>
        </w:tc>
        <w:tc>
          <w:tcPr>
            <w:tcW w:w="46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малознакомых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действиях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ошибки допуска-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ния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их действий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ет чаще, чем в знакомых, и не исправляет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Потенциальный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 выполнении нового действия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 процессе решения задачи не использует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введённая его схема осознаётся,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усвоенную схему, а после её решения,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уровне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произ-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однако затруднено одновременное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особенности по просьбе учителя может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со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10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80" w:type="dxa"/>
            <w:gridSpan w:val="2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вольного внима-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выполнение учебных действий и их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6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отнести его со схемой, найти и исправить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77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6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15"/>
        </w:rPr>
        <w:sectPr w:rsidR="009E5FE0">
          <w:pgSz w:w="11900" w:h="16834"/>
          <w:pgMar w:top="710" w:right="229" w:bottom="763" w:left="560" w:header="0" w:footer="0" w:gutter="0"/>
          <w:cols w:space="0" w:equalWidth="0">
            <w:col w:w="1112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620"/>
        <w:gridCol w:w="1840"/>
        <w:gridCol w:w="30"/>
        <w:gridCol w:w="3800"/>
        <w:gridCol w:w="30"/>
        <w:gridCol w:w="20"/>
        <w:gridCol w:w="100"/>
        <w:gridCol w:w="3840"/>
        <w:gridCol w:w="660"/>
        <w:gridCol w:w="20"/>
      </w:tblGrid>
      <w:tr w:rsidR="009E5FE0">
        <w:trPr>
          <w:trHeight w:val="276"/>
        </w:trPr>
        <w:tc>
          <w:tcPr>
            <w:tcW w:w="6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3" w:name="page5"/>
            <w:bookmarkEnd w:id="3"/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4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7"/>
                <w:sz w:val="24"/>
              </w:rPr>
              <w:t xml:space="preserve">Диагностика </w:t>
            </w:r>
            <w:proofErr w:type="gramStart"/>
            <w:r>
              <w:rPr>
                <w:rFonts w:ascii="Times New Roman" w:eastAsia="Times New Roman" w:hAnsi="Times New Roman"/>
                <w:i/>
                <w:w w:val="97"/>
                <w:sz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/>
                <w:i/>
                <w:w w:val="97"/>
                <w:sz w:val="24"/>
              </w:rPr>
              <w:t xml:space="preserve"> деятельности</w:t>
            </w:r>
            <w:r>
              <w:rPr>
                <w:rFonts w:ascii="Times New Roman" w:eastAsia="Times New Roman" w:hAnsi="Times New Roman"/>
                <w:w w:val="97"/>
                <w:sz w:val="24"/>
              </w:rPr>
              <w:t>5</w:t>
            </w:r>
          </w:p>
        </w:tc>
        <w:tc>
          <w:tcPr>
            <w:tcW w:w="452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6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40" w:type="dxa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20" w:type="dxa"/>
            <w:gridSpan w:val="2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соотнесение со схемой; ретроспек-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600" w:type="dxa"/>
            <w:gridSpan w:val="3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ошибки; в многократно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повторённых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дей-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2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gridSpan w:val="2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тивно такое соотнесение проделы-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ствиях ошибок не допускает или легко 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вает, ошибки исправляет и обосно-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исправляет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вывает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Допущенные ошибки обнаруживаются 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исправляются самостоятельно, правильно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Непосредственно в процессе вы-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объясняет свои действия; осознанно кон-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Актуальный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полнения действия ученик ориен-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тролирует процесс решения задачи други-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тируется на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усвоенную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им обоб-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ми учениками; столкнувшись с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новой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зада-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уровне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произ-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щённую его схему и успешно соот-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чей, не может скорректировать применяе-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вольного внима-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носит с ней процесс решения зада-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мую схему, не контролирует её адекват-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ния.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чи, почти не допуская ошибок.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ность новым условиям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Решая новую задачу, успешно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меняет к ней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старую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, неадекватную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Задания, соответствующие схеме, выпол-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схему,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однако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с помощью учителя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няются уверенно и безошибочно. Без по-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Потенциальный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обнаруживает неадекватность схе-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мощи учителя не может обнаружить несо-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рефлексивный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мы новым условиям и пытается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ответствие усвоенной схемы новым усло-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контроль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внести в действие коррективы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виям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Решая новую задачу, самостоятель-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Успешно контролирует не только соответ-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но обнаруживает ошибки,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вызван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ствие выполняемых действий их схеме, 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ные несоответствием схемы и но-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и соответствие самой схемы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изменившим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Актуальный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ре-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вых условий задачи, и самостоя-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ся условиям задачи; в ряде случаев вносит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флексивный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тельно вносит коррективы в схему,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коррекции в схему действий ещё до начала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контроль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совершая действия безошибочно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0" w:type="dxa"/>
            <w:gridSpan w:val="3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их фактического выполнения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550"/>
        </w:trPr>
        <w:tc>
          <w:tcPr>
            <w:tcW w:w="63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Уровни сформированности действия оценки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43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6" w:lineRule="exac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Название уров-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Основной диагностический при-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Дополнительные диагностические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вень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знак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признаки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Всецело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полагается на отметку учи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теля, воспринимает ее некритически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(даже в случае явного занижения), не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Ученик не умеет, не пытается, и не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воспринимает аргументацию оценки;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испытывает потребности в оценке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может оценить свои возможности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Отсутствие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своих действий ни самостоятельно,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относительно решения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поставленной</w:t>
            </w:r>
            <w:proofErr w:type="gramEnd"/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оценки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 даже по просьбе учителя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7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Ученик не умеет, не пытается оце-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нить свои действия, но испытывает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Пытаясь по просьбе учителя оценить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Неадекватная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потребность в получении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внешней</w:t>
            </w:r>
            <w:proofErr w:type="gramEnd"/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свои действия, ориентируется не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ретроспективная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оценки своих действий, ориентиро-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их содержание, а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внешние осо-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ван на отметки учителя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бенности решения задачи</w:t>
            </w: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Умеет самостоятельно оценить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Критически относится к отметкам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11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учителя (в том числе и к завышен-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свои действия и содержательно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ным); не может оценить своих воз-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Адекватная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ре-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обосновать правильность или оши-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можностей перед решением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новой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троспективная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бочность результата, соотнося его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 и не пытается этого делать;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66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со схемой действия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10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может оценить действия других уче-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15"/>
        </w:rPr>
        <w:sectPr w:rsidR="009E5FE0">
          <w:pgSz w:w="11900" w:h="16834"/>
          <w:pgMar w:top="710" w:right="409" w:bottom="921" w:left="560" w:header="0" w:footer="0" w:gutter="0"/>
          <w:cols w:space="0" w:equalWidth="0">
            <w:col w:w="1094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620"/>
        <w:gridCol w:w="1840"/>
        <w:gridCol w:w="3820"/>
        <w:gridCol w:w="140"/>
        <w:gridCol w:w="3820"/>
        <w:gridCol w:w="20"/>
      </w:tblGrid>
      <w:tr w:rsidR="009E5FE0">
        <w:trPr>
          <w:trHeight w:val="276"/>
        </w:trPr>
        <w:tc>
          <w:tcPr>
            <w:tcW w:w="6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4" w:name="page6"/>
            <w:bookmarkEnd w:id="4"/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6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7"/>
                <w:sz w:val="24"/>
              </w:rPr>
              <w:t>Диагностика учебной деятельности</w:t>
            </w:r>
            <w:proofErr w:type="gramStart"/>
            <w:r>
              <w:rPr>
                <w:rFonts w:ascii="Times New Roman" w:eastAsia="Times New Roman" w:hAnsi="Times New Roman"/>
                <w:w w:val="97"/>
                <w:sz w:val="24"/>
              </w:rPr>
              <w:t>6</w:t>
            </w:r>
            <w:proofErr w:type="gramEnd"/>
          </w:p>
        </w:tc>
        <w:tc>
          <w:tcPr>
            <w:tcW w:w="384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6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60" w:type="dxa"/>
            <w:gridSpan w:val="2"/>
            <w:vMerge w:val="restart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ников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2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60" w:type="dxa"/>
            <w:gridSpan w:val="2"/>
            <w:vMerge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Свободно и аргументировано оцени-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вает уже решённые им задачи; пыта-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Приступая к решению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новой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зада-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ясь оценивать свои возможности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чи, пытается оценить свои возмож-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решении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новых задач, часто допус-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ности относительно её решения,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кает ошибки, учитывает лишь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внеш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однако при этом учитывает лишь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ние признаки задачи, а не её струк-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Неадекватная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факт её знакомости или незнакомо-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туру; не может этого сделать до ре-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прогностическая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сти, а не возможности изменения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шения задачи даже с помощью учи-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известных ему способов действия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теля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Может с помощью учителя, но не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Приступая к решению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новой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зада-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самостоятельно, обосновать свою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чи, может с помощью учителя, но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возможность или невозможность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Потенциально-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 самостоятельно, оценить свои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решить стоящую перед ним задачу,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адекватная про-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возможности в её решении, учиты-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опираясь на анализ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известных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ему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гностическая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вая возможное изменение извест-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способов действия; делает это не-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ных ему способов действия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уверенно, с трудом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Самостоятельно обосновывает ещё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до решения задачи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свою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возмож-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Приступая к решению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новой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зада-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ность или невозможность её решать,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Актуально-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чи, может самостоятельно оценить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исходя из чёткого осознания специ-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адекватная про-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свои возможности в её решении,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фики усвоенных им способов и 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гностическая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учитывая возможное изменение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вариаций, а также границ их приме-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7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оценка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вестных ему способов действия</w:t>
            </w: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</w:tbl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342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left="8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 целью повышения точности выставляемых оценок надо иметь в виду некоторые общие поло-</w:t>
      </w:r>
    </w:p>
    <w:p w:rsidR="009E5FE0" w:rsidRDefault="009E5FE0">
      <w:pPr>
        <w:spacing w:line="0" w:lineRule="atLeast"/>
        <w:ind w:left="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жения:</w:t>
      </w:r>
    </w:p>
    <w:p w:rsidR="009E5FE0" w:rsidRDefault="009E5FE0">
      <w:pPr>
        <w:spacing w:line="12" w:lineRule="exact"/>
        <w:rPr>
          <w:rFonts w:ascii="Times New Roman" w:eastAsia="Times New Roman" w:hAnsi="Times New Roman"/>
        </w:rPr>
      </w:pPr>
    </w:p>
    <w:p w:rsidR="009E5FE0" w:rsidRDefault="009E5FE0">
      <w:pPr>
        <w:numPr>
          <w:ilvl w:val="1"/>
          <w:numId w:val="3"/>
        </w:numPr>
        <w:tabs>
          <w:tab w:val="left" w:pos="1153"/>
        </w:tabs>
        <w:spacing w:line="237" w:lineRule="auto"/>
        <w:ind w:left="140"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Описанные уровни сформированности компонентов учебной деятельности в чистом виде встречаются далеко не всегда. Следует ориентироваться на наиболее существенные особенности </w:t>
      </w:r>
      <w:proofErr w:type="gramStart"/>
      <w:r>
        <w:rPr>
          <w:rFonts w:ascii="Times New Roman" w:eastAsia="Times New Roman" w:hAnsi="Times New Roman"/>
          <w:sz w:val="24"/>
        </w:rPr>
        <w:t>про-явлений</w:t>
      </w:r>
      <w:proofErr w:type="gramEnd"/>
      <w:r>
        <w:rPr>
          <w:rFonts w:ascii="Times New Roman" w:eastAsia="Times New Roman" w:hAnsi="Times New Roman"/>
          <w:sz w:val="24"/>
        </w:rPr>
        <w:t xml:space="preserve"> каждого из компонентов в учебных ситуациях разного типа (классная работа, домашняя рабо-та, контрольные задания и пр.).</w:t>
      </w:r>
    </w:p>
    <w:p w:rsidR="009E5FE0" w:rsidRDefault="009E5FE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1"/>
          <w:numId w:val="3"/>
        </w:numPr>
        <w:tabs>
          <w:tab w:val="left" w:pos="1122"/>
        </w:tabs>
        <w:spacing w:line="237" w:lineRule="auto"/>
        <w:ind w:left="140"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характеристике более высокого уровня сформированности у каждого из компонентов </w:t>
      </w:r>
      <w:proofErr w:type="gramStart"/>
      <w:r>
        <w:rPr>
          <w:rFonts w:ascii="Times New Roman" w:eastAsia="Times New Roman" w:hAnsi="Times New Roman"/>
          <w:sz w:val="24"/>
        </w:rPr>
        <w:t>мо-гут</w:t>
      </w:r>
      <w:proofErr w:type="gramEnd"/>
      <w:r>
        <w:rPr>
          <w:rFonts w:ascii="Times New Roman" w:eastAsia="Times New Roman" w:hAnsi="Times New Roman"/>
          <w:sz w:val="24"/>
        </w:rPr>
        <w:t xml:space="preserve"> сохраняться какие-то свойства, проявившиеся ранее. В связи с этим надо учесть, что отдельно </w:t>
      </w:r>
      <w:proofErr w:type="gramStart"/>
      <w:r>
        <w:rPr>
          <w:rFonts w:ascii="Times New Roman" w:eastAsia="Times New Roman" w:hAnsi="Times New Roman"/>
          <w:sz w:val="24"/>
        </w:rPr>
        <w:t>взя-тый</w:t>
      </w:r>
      <w:proofErr w:type="gramEnd"/>
      <w:r>
        <w:rPr>
          <w:rFonts w:ascii="Times New Roman" w:eastAsia="Times New Roman" w:hAnsi="Times New Roman"/>
          <w:sz w:val="24"/>
        </w:rPr>
        <w:t xml:space="preserve"> сам по себе признак редко означает, что данный уровень достигнут. Его непременно надо </w:t>
      </w:r>
      <w:proofErr w:type="gramStart"/>
      <w:r>
        <w:rPr>
          <w:rFonts w:ascii="Times New Roman" w:eastAsia="Times New Roman" w:hAnsi="Times New Roman"/>
          <w:sz w:val="24"/>
        </w:rPr>
        <w:t>соотне-сти</w:t>
      </w:r>
      <w:proofErr w:type="gramEnd"/>
      <w:r>
        <w:rPr>
          <w:rFonts w:ascii="Times New Roman" w:eastAsia="Times New Roman" w:hAnsi="Times New Roman"/>
          <w:sz w:val="24"/>
        </w:rPr>
        <w:t xml:space="preserve"> с другими признаками и наиболее внимательно изучить описание того уровня, где он выступает как новое качество в развитии.</w:t>
      </w:r>
    </w:p>
    <w:p w:rsidR="009E5FE0" w:rsidRDefault="009E5FE0">
      <w:pPr>
        <w:spacing w:line="17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1"/>
          <w:numId w:val="3"/>
        </w:numPr>
        <w:tabs>
          <w:tab w:val="left" w:pos="1143"/>
        </w:tabs>
        <w:spacing w:line="234" w:lineRule="auto"/>
        <w:ind w:left="140"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Характеристики компонентов учебной деятельности могут проявляться в разных учебных ситуациях, однако, не все учебные ситуации равноценны при диагностике: наиболее </w:t>
      </w:r>
      <w:proofErr w:type="gramStart"/>
      <w:r>
        <w:rPr>
          <w:rFonts w:ascii="Times New Roman" w:eastAsia="Times New Roman" w:hAnsi="Times New Roman"/>
          <w:sz w:val="24"/>
        </w:rPr>
        <w:t>информативным</w:t>
      </w:r>
      <w:proofErr w:type="gramEnd"/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0"/>
          <w:numId w:val="3"/>
        </w:numPr>
        <w:tabs>
          <w:tab w:val="left" w:pos="344"/>
        </w:tabs>
        <w:spacing w:line="234" w:lineRule="auto"/>
        <w:ind w:left="140" w:firstLine="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диагностически более точным является поведение ученика в процессе принятия и решения учебной задачи, когда на первом уровне оказываются способы действий и их соответствие условиям задачи.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1"/>
          <w:numId w:val="4"/>
        </w:numPr>
        <w:tabs>
          <w:tab w:val="left" w:pos="1153"/>
        </w:tabs>
        <w:spacing w:line="236" w:lineRule="auto"/>
        <w:ind w:left="140" w:firstLine="728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Выявление некоторых проявлений уровня сформированности компонентов учебной дея-тельности часто трудно осуществимо без создания учителем специальных условий в учебной работе с учениками.</w:t>
      </w:r>
      <w:proofErr w:type="gramEnd"/>
      <w:r>
        <w:rPr>
          <w:rFonts w:ascii="Times New Roman" w:eastAsia="Times New Roman" w:hAnsi="Times New Roman"/>
          <w:sz w:val="24"/>
        </w:rPr>
        <w:t xml:space="preserve"> Назовём несколько таких условий:</w:t>
      </w:r>
    </w:p>
    <w:p w:rsidR="009E5FE0" w:rsidRDefault="009E5FE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7" w:lineRule="auto"/>
        <w:ind w:left="14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а) Организация учебной работы так, чтобы она требовала сотрудничества с учителем, в процес-се которого ученику могла быть оказана помощь в той или иной форме (вопросы по планам действий, по некоторым особенностям выполнения действия; косвенные подсказки, введение дополнительных условий, предложения разного вида и т.п.), и помощь оказывалась бы до тех пор, пока ученик не смог бы решить эту задачу.</w:t>
      </w:r>
    </w:p>
    <w:p w:rsidR="009E5FE0" w:rsidRDefault="009E5FE0">
      <w:pPr>
        <w:spacing w:line="5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ind w:left="8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б) Введение новой задачи, которая по отдельным внешним признакам напоминает уже извест-</w:t>
      </w:r>
    </w:p>
    <w:p w:rsidR="009E5FE0" w:rsidRDefault="009E5FE0">
      <w:pPr>
        <w:spacing w:line="0" w:lineRule="atLeast"/>
        <w:ind w:left="860"/>
        <w:rPr>
          <w:rFonts w:ascii="Times New Roman" w:eastAsia="Times New Roman" w:hAnsi="Times New Roman"/>
          <w:sz w:val="24"/>
        </w:rPr>
        <w:sectPr w:rsidR="009E5FE0">
          <w:pgSz w:w="11900" w:h="16834"/>
          <w:pgMar w:top="710" w:right="569" w:bottom="595" w:left="560" w:header="0" w:footer="0" w:gutter="0"/>
          <w:cols w:space="0" w:equalWidth="0">
            <w:col w:w="10780"/>
          </w:cols>
          <w:docGrid w:linePitch="360"/>
        </w:sectPr>
      </w:pPr>
    </w:p>
    <w:p w:rsidR="009E5FE0" w:rsidRDefault="009E5FE0">
      <w:pPr>
        <w:spacing w:line="0" w:lineRule="atLeast"/>
        <w:ind w:left="2480"/>
        <w:rPr>
          <w:rFonts w:ascii="Times New Roman" w:eastAsia="Times New Roman" w:hAnsi="Times New Roman"/>
          <w:i/>
          <w:sz w:val="24"/>
        </w:rPr>
      </w:pPr>
      <w:bookmarkStart w:id="5" w:name="page7"/>
      <w:bookmarkEnd w:id="5"/>
      <w:r>
        <w:rPr>
          <w:rFonts w:ascii="Times New Roman" w:eastAsia="Times New Roman" w:hAnsi="Times New Roman"/>
          <w:i/>
          <w:sz w:val="24"/>
        </w:rPr>
        <w:lastRenderedPageBreak/>
        <w:t>Диагностика учебной деятельности</w:t>
      </w:r>
      <w:r>
        <w:rPr>
          <w:rFonts w:ascii="Times New Roman" w:eastAsia="Times New Roman" w:hAnsi="Times New Roman"/>
          <w:sz w:val="24"/>
        </w:rPr>
        <w:t>7</w:t>
      </w:r>
      <w:r>
        <w:rPr>
          <w:rFonts w:ascii="Times New Roman" w:eastAsia="Times New Roman" w:hAnsi="Times New Roman"/>
          <w:i/>
          <w:sz w:val="24"/>
        </w:rPr>
        <w:t xml:space="preserve"> Репкина Заика</w:t>
      </w:r>
    </w:p>
    <w:p w:rsidR="009E5FE0" w:rsidRDefault="009E5FE0">
      <w:pPr>
        <w:spacing w:line="137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ную ученику, но по существу отличается от задач ранее усвоенных:</w:t>
      </w:r>
    </w:p>
    <w:p w:rsidR="009E5FE0" w:rsidRDefault="009E5FE0">
      <w:pPr>
        <w:spacing w:line="13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3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в) На всех этапах работы очень важно систематически ставить перед учеником различные во-просы, требующие от него уточнения того, что он должен сделать, что делает, что сделал, что должен узнать, что узнал, что нового в задаче или его действиях, какие причины мешают решить задачу, как преодолены возникшие затруднения и т.п. Содержание этих ответов позволяет судить о степени осо-знанности учеником и стоящих целей, и своих действий, и своих возможностей действовать и вносить какие-либо коррективы.</w:t>
      </w:r>
    </w:p>
    <w:p w:rsidR="009E5FE0" w:rsidRDefault="009E5FE0">
      <w:pPr>
        <w:spacing w:line="14" w:lineRule="exact"/>
        <w:rPr>
          <w:rFonts w:ascii="Times New Roman" w:eastAsia="Times New Roman" w:hAnsi="Times New Roman"/>
        </w:rPr>
      </w:pPr>
    </w:p>
    <w:p w:rsidR="009E5FE0" w:rsidRDefault="009E5FE0">
      <w:pPr>
        <w:numPr>
          <w:ilvl w:val="1"/>
          <w:numId w:val="5"/>
        </w:numPr>
        <w:tabs>
          <w:tab w:val="left" w:pos="1006"/>
        </w:tabs>
        <w:spacing w:line="234" w:lineRule="auto"/>
        <w:ind w:firstLine="72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Оценивая компоненты учебной деятельности, следует иметь в виду, что при этом можно опираться на два центральных критерия: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4" w:lineRule="auto"/>
        <w:ind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а) по наиболее типичным, часто проявляющимся особенностям поведения и эмоциональных ре-акций ученика;</w:t>
      </w:r>
    </w:p>
    <w:p w:rsidR="009E5FE0" w:rsidRDefault="009E5FE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б) по максимальным возможностям, доступным ученику, хотя они могут проявляться изредка.</w:t>
      </w:r>
    </w:p>
    <w:p w:rsidR="009E5FE0" w:rsidRDefault="009E5FE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0"/>
          <w:numId w:val="5"/>
        </w:numPr>
        <w:tabs>
          <w:tab w:val="left" w:pos="233"/>
        </w:tabs>
        <w:spacing w:line="237" w:lineRule="auto"/>
        <w:ind w:firstLine="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таких случаях следует учитывать максимально доступные качества деятельности, при этом в одних случаях именно в эту сторону нужно повысить балл при оценке уровня, если данное отдельное каче-ство не вызывает сомнения и не противоречит структурным компонентам данного уровня; либо, напротив, обнаруживая не один, а несколько признаков нового уровня, видит их неустойчивость и то-гда ставит оценку так: 4(3).</w:t>
      </w:r>
    </w:p>
    <w:p w:rsidR="009E5FE0" w:rsidRDefault="009E5FE0">
      <w:pPr>
        <w:spacing w:line="17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1"/>
          <w:numId w:val="6"/>
        </w:numPr>
        <w:tabs>
          <w:tab w:val="left" w:pos="965"/>
        </w:tabs>
        <w:spacing w:line="238" w:lineRule="auto"/>
        <w:ind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Следует иметь в виду, что психическое развитие является процессом динамичным, идущим к тому же не только по прямой линии, все эти проявления, даже едва наметившиеся, особенно в самое последнее время, предшествующее проведению диагностики, надо каким-либо образом фиксировать (или по выше предложенному варианту выставления двойной оценки, или использовать примечания, куда вписывать словесные формулировки обнаруженной дисгармонии или признаков резкого скачка вверх, едва подкреплённого в текущей учебной работе).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1"/>
          <w:numId w:val="6"/>
        </w:numPr>
        <w:tabs>
          <w:tab w:val="left" w:pos="994"/>
        </w:tabs>
        <w:spacing w:line="238" w:lineRule="auto"/>
        <w:ind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Описанные выше уровни сформированности основных компонентов учебной деятельности не следует соотносить с учебными оценками в виде отметок. Дело в том, что у "отличника" или "хо-рошиста", имеющего систематически хорошие отметки, уровень сформированности отдельных компо-нентов может быть невысок. Так, у него может быть резкий разрыв между его работой в условиях стандартных, типичных задач и действиями в случае неожиданного для него изменения их условий: учитель часто думает, что он "просто растерялся", а на самом деле речь идёт о недостатках целепола-гания.</w:t>
      </w:r>
    </w:p>
    <w:p w:rsidR="009E5FE0" w:rsidRDefault="009E5FE0">
      <w:pPr>
        <w:spacing w:line="16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1"/>
          <w:numId w:val="6"/>
        </w:numPr>
        <w:tabs>
          <w:tab w:val="left" w:pos="982"/>
        </w:tabs>
        <w:spacing w:line="238" w:lineRule="auto"/>
        <w:ind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ряде случаев оценка уровня сформированности учебной деятельности не может быть вы-полнена с "одного захода" (особенно при первых попытках), поскольку у учителя не всегда есть арсе-нал необходимых наблюдений. Если трудности возникают только по отношению к отдельным уче-никам, целесообразно поработать с ними над новым и старым учебным материалом индивидуально. В ряде случаев нужна консультация психолога. Некоторым учителям помогает периодическое ведение дневника, куда записываются накапливаемые наблюдения, проблемы, варианты их решения как с классом в целом, так и с отдельными учениками.</w:t>
      </w:r>
    </w:p>
    <w:p w:rsidR="009E5FE0" w:rsidRDefault="009E5FE0">
      <w:pPr>
        <w:spacing w:line="16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6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 любых условиях развитие учеников идёт неравномерно, и у каждого из них не будет оди-накового уровня по всем компонентам, и у разных учеников эти "профили" (т.е. картина по всем ком-понентам) будут разные.</w:t>
      </w:r>
    </w:p>
    <w:p w:rsidR="009E5FE0" w:rsidRDefault="009E5FE0">
      <w:pPr>
        <w:spacing w:line="29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34" w:lineRule="auto"/>
        <w:ind w:left="720" w:right="11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уровня сформированности компонентов учебной деятельности по опроснику Инструкция:</w:t>
      </w:r>
    </w:p>
    <w:p w:rsidR="009E5FE0" w:rsidRDefault="009E5FE0">
      <w:pPr>
        <w:spacing w:line="14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37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Перед Вами список вопросов о различных проявлениях учебной деятельности ученика. Ваша задача, основываясь на результатах систематического наблюдения за поведением ученика на уроках и знании о том, что и как он делает в условиях выполнения самостоятельной работы в классе и дома, дать чёткий ответ на каждый вопрос, используя предложенные варианты ответов.</w:t>
      </w:r>
    </w:p>
    <w:p w:rsidR="009E5FE0" w:rsidRDefault="009E5FE0">
      <w:pPr>
        <w:spacing w:line="2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 ответах на вопросы придерживайтесь следующих правил:</w:t>
      </w:r>
    </w:p>
    <w:p w:rsidR="009E5FE0" w:rsidRDefault="009E5FE0">
      <w:pPr>
        <w:spacing w:line="12" w:lineRule="exact"/>
        <w:rPr>
          <w:rFonts w:ascii="Times New Roman" w:eastAsia="Times New Roman" w:hAnsi="Times New Roman"/>
        </w:rPr>
      </w:pPr>
    </w:p>
    <w:p w:rsidR="009E5FE0" w:rsidRDefault="009E5FE0">
      <w:pPr>
        <w:numPr>
          <w:ilvl w:val="0"/>
          <w:numId w:val="7"/>
        </w:numPr>
        <w:tabs>
          <w:tab w:val="left" w:pos="979"/>
        </w:tabs>
        <w:spacing w:line="237" w:lineRule="auto"/>
        <w:ind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Учитывайте все те особенности поведения ученика, которые проявляются в наиболее суще-ственных учебных ситуациях, т.е. в первую очередь тогда, когда есть возможность говорить о приня-тии и решении учебной задачи (задачи, где главным является выделение способов действий с учебным материалом). Именно такие ситуации с точки зрения оценки качественных особенностей учебной дея-</w:t>
      </w:r>
    </w:p>
    <w:p w:rsidR="009E5FE0" w:rsidRDefault="009E5FE0">
      <w:pPr>
        <w:tabs>
          <w:tab w:val="left" w:pos="979"/>
        </w:tabs>
        <w:spacing w:line="237" w:lineRule="auto"/>
        <w:ind w:firstLine="728"/>
        <w:jc w:val="both"/>
        <w:rPr>
          <w:rFonts w:ascii="Times New Roman" w:eastAsia="Times New Roman" w:hAnsi="Times New Roman"/>
          <w:sz w:val="24"/>
        </w:rPr>
        <w:sectPr w:rsidR="009E5FE0">
          <w:pgSz w:w="11900" w:h="16834"/>
          <w:pgMar w:top="710" w:right="569" w:bottom="794" w:left="700" w:header="0" w:footer="0" w:gutter="0"/>
          <w:cols w:space="0" w:equalWidth="0">
            <w:col w:w="10640"/>
          </w:cols>
          <w:docGrid w:linePitch="360"/>
        </w:sectPr>
      </w:pPr>
    </w:p>
    <w:p w:rsidR="009E5FE0" w:rsidRDefault="009E5FE0">
      <w:pPr>
        <w:spacing w:line="0" w:lineRule="atLeast"/>
        <w:ind w:left="2480"/>
        <w:rPr>
          <w:rFonts w:ascii="Times New Roman" w:eastAsia="Times New Roman" w:hAnsi="Times New Roman"/>
          <w:i/>
          <w:sz w:val="24"/>
        </w:rPr>
      </w:pPr>
      <w:bookmarkStart w:id="6" w:name="page8"/>
      <w:bookmarkEnd w:id="6"/>
      <w:r>
        <w:rPr>
          <w:rFonts w:ascii="Times New Roman" w:eastAsia="Times New Roman" w:hAnsi="Times New Roman"/>
          <w:i/>
          <w:sz w:val="24"/>
        </w:rPr>
        <w:t>Диагностика учебной деятельности</w:t>
      </w:r>
      <w:r>
        <w:rPr>
          <w:rFonts w:ascii="Times New Roman" w:eastAsia="Times New Roman" w:hAnsi="Times New Roman"/>
          <w:sz w:val="24"/>
        </w:rPr>
        <w:t>8</w:t>
      </w:r>
      <w:r>
        <w:rPr>
          <w:rFonts w:ascii="Times New Roman" w:eastAsia="Times New Roman" w:hAnsi="Times New Roman"/>
          <w:i/>
          <w:sz w:val="24"/>
        </w:rPr>
        <w:t xml:space="preserve"> Репкина Заика</w:t>
      </w:r>
    </w:p>
    <w:p w:rsidR="009E5FE0" w:rsidRDefault="009E5FE0">
      <w:pPr>
        <w:spacing w:line="137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тельности являются наиболее информативными и показательными.</w:t>
      </w:r>
    </w:p>
    <w:p w:rsidR="009E5FE0" w:rsidRDefault="009E5FE0">
      <w:pPr>
        <w:spacing w:line="13" w:lineRule="exact"/>
        <w:rPr>
          <w:rFonts w:ascii="Times New Roman" w:eastAsia="Times New Roman" w:hAnsi="Times New Roman"/>
        </w:rPr>
      </w:pPr>
    </w:p>
    <w:p w:rsidR="009E5FE0" w:rsidRDefault="009E5FE0">
      <w:pPr>
        <w:numPr>
          <w:ilvl w:val="0"/>
          <w:numId w:val="8"/>
        </w:numPr>
        <w:tabs>
          <w:tab w:val="left" w:pos="994"/>
        </w:tabs>
        <w:spacing w:line="237" w:lineRule="auto"/>
        <w:ind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Фиксируйте прежде всего наиболее типичные устойчивые особенности поведения ученика как показатели наиболее естественных для него проявлений учебной деятельности, но непременно об-ратите внимание и на то, что проявляется в самое последнее время, сравнивая это с типичными фор-мами.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numPr>
          <w:ilvl w:val="0"/>
          <w:numId w:val="8"/>
        </w:numPr>
        <w:tabs>
          <w:tab w:val="left" w:pos="967"/>
        </w:tabs>
        <w:spacing w:line="236" w:lineRule="auto"/>
        <w:ind w:firstLine="72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Старайтесь характеризовать особенности учебной деятельности по состоянию на данный мо-мент учебного процесса, а не по состоянию на полгода или год назад, ибо за это время учебная дея-тельность могла претерпеть существенные изменения.</w:t>
      </w:r>
    </w:p>
    <w:p w:rsidR="009E5FE0" w:rsidRDefault="009E5FE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проведения работы необходимо:</w:t>
      </w:r>
    </w:p>
    <w:p w:rsidR="009E5FE0" w:rsidRDefault="009E5FE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4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а) зафиксировать все ответы по каждому ученику в специальной таблице, составленной таким образом, что против фамилии каждого ученика вы последовательно пишете выбранный Вами ответ</w:t>
      </w:r>
    </w:p>
    <w:p w:rsidR="009E5FE0" w:rsidRDefault="009E5FE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(например, 16, 26, 30 и т.д.);</w:t>
      </w:r>
    </w:p>
    <w:p w:rsidR="009E5FE0" w:rsidRDefault="009E5FE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4" w:lineRule="auto"/>
        <w:ind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б) взяв "ключ" для обработки результатов, определить уровень сформированности каждого из компонентов и составить новую (итоговую) таблицу</w:t>
      </w:r>
    </w:p>
    <w:p w:rsidR="009E5FE0" w:rsidRDefault="009E5FE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9E5FE0" w:rsidRDefault="009E5FE0">
      <w:pPr>
        <w:spacing w:line="234" w:lineRule="auto"/>
        <w:ind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Текст опросника по оценке качественных особенностей учебной деятельности ученика и степе-ни выраженности соответствующих качеств.</w:t>
      </w:r>
    </w:p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354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Обработка результатов:</w:t>
      </w:r>
    </w:p>
    <w:p w:rsidR="009E5FE0" w:rsidRDefault="009E5FE0">
      <w:pPr>
        <w:spacing w:line="12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3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самостоятельного анализа своих ответов учителем предлагается в качестве основы обра-ботки использовать приведенную ниже таблицу. В ней зафиксированы не все ответы, которые могут быть "приписаны" каждому из уровней, а только наиболее показательные. При сомнениях в оценке необходимо обратиться к основному тексту с описанием уровней сформированности того или иного компонента, чтобы сформулировать более основательную оценку относительно этого компонента у данного ученика.</w:t>
      </w:r>
    </w:p>
    <w:p w:rsidR="009E5FE0" w:rsidRDefault="009E5FE0">
      <w:pPr>
        <w:spacing w:line="14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34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Ключ для обработки результатов по оценке уровня сформированности компонентов учебной деятельности (с применением опросника)</w:t>
      </w:r>
    </w:p>
    <w:p w:rsidR="009E5FE0" w:rsidRDefault="009E5FE0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440"/>
        <w:gridCol w:w="980"/>
        <w:gridCol w:w="3400"/>
        <w:gridCol w:w="2940"/>
      </w:tblGrid>
      <w:tr w:rsidR="009E5FE0">
        <w:trPr>
          <w:trHeight w:val="27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71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Компоненты учеб-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71" w:lineRule="exact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Уровни</w:t>
            </w:r>
          </w:p>
        </w:tc>
        <w:tc>
          <w:tcPr>
            <w:tcW w:w="6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71" w:lineRule="exact"/>
              <w:ind w:left="25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Индексы ответов</w:t>
            </w:r>
          </w:p>
        </w:tc>
      </w:tr>
      <w:tr w:rsidR="009E5FE0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ной деятельности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Часть 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Часть Б</w:t>
            </w:r>
          </w:p>
        </w:tc>
      </w:tr>
      <w:tr w:rsidR="009E5FE0">
        <w:trPr>
          <w:trHeight w:val="2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5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56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56" w:lineRule="exac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56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1а, 2а, 4а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56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1а, 2а, 4а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познавательный  инте-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1б 2б 4б 5а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46, 5а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6а, 76, 8а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6а, 76, 8б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3б, 5б, 6б, 8б, 9б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3б, 5б, 6б, 9б</w:t>
            </w:r>
          </w:p>
        </w:tc>
      </w:tr>
      <w:tr w:rsidR="009E5FE0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3а,  10б, 11б, 12б,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10б  11а,  12а,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13а</w:t>
            </w:r>
          </w:p>
        </w:tc>
      </w:tr>
      <w:tr w:rsidR="009E5FE0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12б 13б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12б 13б</w:t>
            </w:r>
          </w:p>
        </w:tc>
      </w:tr>
      <w:tr w:rsidR="009E5FE0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Целеполагание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2а, За, 6а, 16а, 17а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2а, 3, 16а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3б 16б 17б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16б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6б 14б 18а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14б 17а, 19а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15б 18б 17в, 19а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15б 18а, 19б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19б 20а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20а</w:t>
            </w:r>
          </w:p>
        </w:tc>
      </w:tr>
      <w:tr w:rsidR="009E5FE0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20б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20б</w:t>
            </w:r>
          </w:p>
        </w:tc>
      </w:tr>
      <w:tr w:rsidR="009E5FE0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Учебные действия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 а, 22а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 а, 22а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23а, 24а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23а, 24а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6б 14б 18а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216, 24б 26б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23б 24в, 25а, 26в,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27а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27б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23б, 24б   25а,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720"/>
              <w:jc w:val="right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2б, 28а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26в, 27б</w:t>
            </w:r>
          </w:p>
        </w:tc>
      </w:tr>
      <w:tr w:rsidR="009E5FE0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28б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26г, 28а</w:t>
            </w:r>
          </w:p>
        </w:tc>
      </w:tr>
      <w:tr w:rsidR="009E5FE0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28б</w:t>
            </w:r>
          </w:p>
        </w:tc>
      </w:tr>
    </w:tbl>
    <w:p w:rsidR="009E5FE0" w:rsidRDefault="009E5FE0">
      <w:pPr>
        <w:rPr>
          <w:rFonts w:ascii="Times New Roman" w:eastAsia="Times New Roman" w:hAnsi="Times New Roman"/>
          <w:sz w:val="24"/>
        </w:rPr>
        <w:sectPr w:rsidR="009E5FE0">
          <w:pgSz w:w="11900" w:h="16834"/>
          <w:pgMar w:top="710" w:right="569" w:bottom="722" w:left="700" w:header="0" w:footer="0" w:gutter="0"/>
          <w:cols w:space="0" w:equalWidth="0">
            <w:col w:w="1064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2440"/>
        <w:gridCol w:w="980"/>
        <w:gridCol w:w="2860"/>
        <w:gridCol w:w="540"/>
        <w:gridCol w:w="2980"/>
      </w:tblGrid>
      <w:tr w:rsidR="009E5FE0">
        <w:trPr>
          <w:trHeight w:val="276"/>
        </w:trPr>
        <w:tc>
          <w:tcPr>
            <w:tcW w:w="24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7" w:name="page9"/>
            <w:bookmarkEnd w:id="7"/>
          </w:p>
        </w:tc>
        <w:tc>
          <w:tcPr>
            <w:tcW w:w="384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7"/>
                <w:sz w:val="24"/>
              </w:rPr>
              <w:t>Диагностика учебной деятельности</w:t>
            </w:r>
            <w:r>
              <w:rPr>
                <w:rFonts w:ascii="Times New Roman" w:eastAsia="Times New Roman" w:hAnsi="Times New Roman"/>
                <w:w w:val="97"/>
                <w:sz w:val="24"/>
              </w:rPr>
              <w:t>9</w:t>
            </w:r>
          </w:p>
        </w:tc>
        <w:tc>
          <w:tcPr>
            <w:tcW w:w="3520" w:type="dxa"/>
            <w:gridSpan w:val="2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29а, 30а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29а, 30а</w:t>
            </w:r>
          </w:p>
        </w:tc>
      </w:tr>
      <w:tr w:rsidR="009E5FE0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29б, 30б, 31 а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0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29б, 31б, 32а</w:t>
            </w: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47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Действие контроля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29в, 31б, 32б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29в, 31б, 32а</w:t>
            </w:r>
          </w:p>
        </w:tc>
      </w:tr>
      <w:tr w:rsidR="009E5FE0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3 4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30в, 33а, 34а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30в, 33а, 34а</w:t>
            </w: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336, 34б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33б, 34б</w:t>
            </w: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33в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33в</w:t>
            </w: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35а, 36а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3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35б, 35в, 36б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44" w:lineRule="exac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Действие оценки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9E5FE0" w:rsidRDefault="009E5FE0">
            <w:pPr>
              <w:spacing w:line="265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35г, 36в, 37б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37в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37г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26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64" w:lineRule="exact"/>
              <w:ind w:left="7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37д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9E5FE0" w:rsidRDefault="009E5FE0">
      <w:pPr>
        <w:spacing w:line="231" w:lineRule="auto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Интерпретация результатов:</w:t>
      </w:r>
    </w:p>
    <w:p w:rsidR="009E5FE0" w:rsidRDefault="009E5FE0">
      <w:pPr>
        <w:spacing w:line="13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38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Учитель обобщает накапливающиеся у него сведения о каждом ученике, получаемые во время проведения различных по содержанию и сложности уроков, в результате анализа выполняемых учени-ками самостоятельных видов работ, бесед с учениками и родителями и пр. Такая аналитическая работа нужна учителю для того, чтобы содержательно определить "слабые звенья" в методах своей работы, находить индивидуальные варианты продвижения учеников на пути к становлению их в качестве субъектов учения, выбирать формы работы с классом и отдельными учениками так, чтобы не обеспе-чивать не только накопление конкретных знаний, но и закладывание внутренних механизмов процесса учения и развития.</w:t>
      </w:r>
    </w:p>
    <w:p w:rsidR="009E5FE0" w:rsidRDefault="009E5FE0">
      <w:pPr>
        <w:spacing w:line="291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left="860"/>
        <w:jc w:val="center"/>
        <w:rPr>
          <w:rFonts w:ascii="Times New Roman" w:eastAsia="Times New Roman" w:hAnsi="Times New Roman"/>
          <w:b/>
          <w:sz w:val="18"/>
        </w:rPr>
      </w:pPr>
      <w:r>
        <w:rPr>
          <w:rFonts w:ascii="Times New Roman" w:eastAsia="Times New Roman" w:hAnsi="Times New Roman"/>
          <w:b/>
          <w:sz w:val="18"/>
        </w:rPr>
        <w:t>Методика оценки уровня сформированности учебной деятельности</w:t>
      </w:r>
    </w:p>
    <w:p w:rsidR="009E5FE0" w:rsidRDefault="009E5FE0">
      <w:pPr>
        <w:spacing w:line="204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left="46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Часть А (основная)</w:t>
      </w: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5240"/>
        <w:gridCol w:w="4400"/>
      </w:tblGrid>
      <w:tr w:rsidR="009E5FE0">
        <w:trPr>
          <w:trHeight w:val="201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№</w:t>
            </w:r>
          </w:p>
        </w:tc>
        <w:tc>
          <w:tcPr>
            <w:tcW w:w="52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Вопросы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Варианты ответов</w:t>
            </w:r>
          </w:p>
        </w:tc>
      </w:tr>
      <w:tr w:rsidR="009E5FE0">
        <w:trPr>
          <w:trHeight w:val="3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9E5FE0">
        <w:trPr>
          <w:trHeight w:val="2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7" w:lineRule="exact"/>
              <w:jc w:val="center"/>
              <w:rPr>
                <w:rFonts w:ascii="Times New Roman" w:eastAsia="Times New Roman" w:hAnsi="Times New Roman"/>
                <w:w w:val="88"/>
                <w:sz w:val="18"/>
              </w:rPr>
            </w:pPr>
            <w:r>
              <w:rPr>
                <w:rFonts w:ascii="Times New Roman" w:eastAsia="Times New Roman" w:hAnsi="Times New Roman"/>
                <w:w w:val="88"/>
                <w:sz w:val="18"/>
              </w:rPr>
              <w:t>1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7" w:lineRule="exact"/>
              <w:ind w:left="29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7" w:lineRule="exact"/>
              <w:ind w:left="250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</w:t>
            </w:r>
          </w:p>
        </w:tc>
      </w:tr>
      <w:tr w:rsidR="009E5FE0">
        <w:trPr>
          <w:trHeight w:val="20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ученик реагирует на новый фактический материал (конкрет-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безразлично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ные сведения, факты, слова и пр.)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эмоционально</w:t>
            </w:r>
          </w:p>
        </w:tc>
      </w:tr>
      <w:tr w:rsidR="009E5FE0">
        <w:trPr>
          <w:trHeight w:val="1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ученик включается в выполнение новых практических зада-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неохотно, безразлично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ний, в решение новых задач на применение хорошо известного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охотно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способа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>
        <w:trPr>
          <w:trHeight w:val="15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Отвлекается ли ученик при выполнении новых практических за-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очень легко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даний?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работает сосредоточенно</w:t>
            </w:r>
          </w:p>
        </w:tc>
      </w:tr>
      <w:tr w:rsidR="009E5FE0">
        <w:trPr>
          <w:trHeight w:val="14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Задает ли ушник вопросы по новому фактическому материалу?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задаёт</w:t>
            </w:r>
          </w:p>
        </w:tc>
      </w:tr>
      <w:tr w:rsidR="009E5FE0">
        <w:trPr>
          <w:trHeight w:val="32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относится к ответам учителя на свои вопросы (или на вопросы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удовлетворяет любой ответ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других учеников)?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добивается содержательного ответа</w:t>
            </w:r>
          </w:p>
        </w:tc>
      </w:tr>
      <w:tr w:rsidR="009E5FE0">
        <w:trPr>
          <w:trHeight w:val="14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Стремится пи ученик к самостоятельному выполнению практиче-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нет, охотно прибегает к внешней помощи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ских заданий?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5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ученик реагирует на новый творческий материал (выявление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безразлично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существенных признаков понятий, способов действия)?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эмоционально</w:t>
            </w:r>
          </w:p>
        </w:tc>
      </w:tr>
      <w:tr w:rsidR="009E5FE0">
        <w:trPr>
          <w:trHeight w:val="2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88"/>
                <w:sz w:val="18"/>
              </w:rPr>
            </w:pPr>
            <w:r>
              <w:rPr>
                <w:rFonts w:ascii="Times New Roman" w:eastAsia="Times New Roman" w:hAnsi="Times New Roman"/>
                <w:w w:val="88"/>
                <w:sz w:val="18"/>
              </w:rPr>
              <w:t>8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Задает ли ученик вопросы по новому теоретическому материалу?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 (почти никогда)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задает</w:t>
            </w:r>
          </w:p>
        </w:tc>
      </w:tr>
      <w:tr w:rsidR="009E5FE0">
        <w:trPr>
          <w:trHeight w:val="3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ученик реагирует на факт самостоятельного решения им зада-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безразлично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чи?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эмоционально</w:t>
            </w:r>
          </w:p>
        </w:tc>
      </w:tr>
      <w:tr w:rsidR="009E5FE0">
        <w:trPr>
          <w:trHeight w:val="4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10.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Стремится  ли  отвечать  на  вопросы  по  новому  теоретическому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материалу?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6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11.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6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Бывает ли, чтобы вопросы ученика по новому материалу выходи-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6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ли за пределы темы?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5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12.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Пытается ли ученик делать самостоятельные выводы из нового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материала?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4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13.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Проявляет ли ученик стремление систематически получать новую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 (изредка)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информацию  вне  школы  и  учебников  (читает  дополнительную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литературу, посещает кружок и т.д.)?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>
        <w:trPr>
          <w:trHeight w:val="7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E5FE0" w:rsidRDefault="009E5FE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1026" style="position:absolute;margin-left:-.15pt;margin-top:-259.15pt;width:1.05pt;height:1.05pt;z-index:-251660288;mso-position-horizontal-relative:text;mso-position-vertical-relative:text" o:userdrawn="t" fillcolor="black" strokecolor="none"/>
        </w:pict>
      </w:r>
    </w:p>
    <w:p w:rsidR="009E5FE0" w:rsidRDefault="009E5FE0">
      <w:pPr>
        <w:spacing w:line="20" w:lineRule="exact"/>
        <w:rPr>
          <w:rFonts w:ascii="Times New Roman" w:eastAsia="Times New Roman" w:hAnsi="Times New Roman"/>
        </w:rPr>
        <w:sectPr w:rsidR="009E5FE0">
          <w:pgSz w:w="11900" w:h="16834"/>
          <w:pgMar w:top="710" w:right="569" w:bottom="645" w:left="700" w:header="0" w:footer="0" w:gutter="0"/>
          <w:cols w:space="0" w:equalWidth="0">
            <w:col w:w="1064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5240"/>
        <w:gridCol w:w="4400"/>
      </w:tblGrid>
      <w:tr w:rsidR="009E5FE0">
        <w:trPr>
          <w:trHeight w:val="276"/>
        </w:trPr>
        <w:tc>
          <w:tcPr>
            <w:tcW w:w="10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8" w:name="page10"/>
            <w:bookmarkEnd w:id="8"/>
          </w:p>
        </w:tc>
        <w:tc>
          <w:tcPr>
            <w:tcW w:w="52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60"/>
              <w:rPr>
                <w:rFonts w:ascii="Times New Roman" w:eastAsia="Times New Roman" w:hAnsi="Times New Roman"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3"/>
                <w:sz w:val="24"/>
              </w:rPr>
              <w:t>Диагностика учебной деятельности</w:t>
            </w:r>
            <w:r>
              <w:rPr>
                <w:rFonts w:ascii="Times New Roman" w:eastAsia="Times New Roman" w:hAnsi="Times New Roman"/>
                <w:w w:val="93"/>
                <w:sz w:val="24"/>
              </w:rPr>
              <w:t>10</w:t>
            </w:r>
          </w:p>
        </w:tc>
        <w:tc>
          <w:tcPr>
            <w:tcW w:w="44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14.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 ли  ученик  правильно  ответить  на  вопрос  «Что  нужно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узнать?» до решения задачи?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5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15.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 ли  ученик  ответить  на  вопросы:  'Что  ты  должен  был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узнать?» и «Что узнал нового?» - после решения задачи?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2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16.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Различает ли ученик задачи, требующие разных способов реше-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ния, если они внешне сходны (по сюжету, формулировке элемен-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тов условия)?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>
        <w:trPr>
          <w:trHeight w:val="8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17.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ученик включается в решение новой теоретической задачи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 включается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(выделение нбовых понятий, их свойств, следствий и т.п.)?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включается, но затем теряет ее основную цель, сво-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дит ее лишь к результату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включается, сохраняя все существенное содержание</w:t>
            </w:r>
          </w:p>
        </w:tc>
      </w:tr>
      <w:tr w:rsidR="009E5FE0">
        <w:trPr>
          <w:trHeight w:val="21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цели</w:t>
            </w: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18.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 ли  ученик,  решив теоретическую  задачу,  дать  содержа-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тельное обоснование способов действия?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4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6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19.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6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Решив теоретическую задачу, может ли ученик объяснить связь ее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6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способа с уже известным ему?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6) да</w:t>
            </w:r>
          </w:p>
        </w:tc>
      </w:tr>
      <w:tr w:rsidR="009E5FE0">
        <w:trPr>
          <w:trHeight w:val="21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20.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Решив  теоретическую  задачу,  пытается  ли  ученик  ставить  сам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новые задачи, вытекающие из данного способа (принципа)?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3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21.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На  что  направлена  основная  активность  ученика  при  решении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на копирование действий (указаний) других (учите-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новых задач?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ля, учеников)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самостоятельный поиск решения</w:t>
            </w:r>
          </w:p>
        </w:tc>
      </w:tr>
      <w:tr w:rsidR="009E5FE0">
        <w:trPr>
          <w:trHeight w:val="20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22.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самостоятельно рассказать о своих действиях,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решив задачу?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4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23.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решить новую задачу самостоятельно?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11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24.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Пытается ли ученик при решении новой задачи использовать уже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известные ему способы?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да, чаще всего неправильно, не вносит из-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менений</w:t>
            </w:r>
          </w:p>
        </w:tc>
      </w:tr>
      <w:tr w:rsidR="009E5FE0">
        <w:trPr>
          <w:trHeight w:val="21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да (с учетом изменений в условиях)</w:t>
            </w: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25.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Если ученик использует для решения какой-либо способ, непри-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годный для данной задачи, может ли он без помощи учителя об-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наружить свою ошибку?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9E5FE0">
        <w:trPr>
          <w:trHeight w:val="15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26.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внести изменения в усвоенный ранее способ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 б) только с помощью в) пытается сде-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действий в соответствии с условиями новой задачи?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лать сам , но не может г) может самостоятельно</w:t>
            </w:r>
          </w:p>
        </w:tc>
      </w:tr>
      <w:tr w:rsidR="009E5FE0">
        <w:trPr>
          <w:trHeight w:val="37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27.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после неудачных попыток решить задачу пра-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практически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вильно, объяснить причину неудач?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может</w:t>
            </w:r>
          </w:p>
        </w:tc>
      </w:tr>
      <w:tr w:rsidR="009E5FE0">
        <w:trPr>
          <w:trHeight w:val="14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28.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Умеет ли ученик на каком-то этапе изучения материала при вве-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дении  новых  способов  действия  увидеть  его  принципиальную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общность с известными ему ранее, и выделить этот принцип?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9E5FE0">
        <w:trPr>
          <w:trHeight w:val="8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29.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Допускает ли ученик при решении знакомых задач одни и те же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да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ошибки?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нет</w:t>
            </w:r>
          </w:p>
        </w:tc>
      </w:tr>
      <w:tr w:rsidR="009E5FE0">
        <w:trPr>
          <w:trHeight w:val="20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30.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при решении знакомых задач самостоятельно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1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найти и исправить допущенную ошибку?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в некоторых случаях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нет</w:t>
            </w:r>
          </w:p>
        </w:tc>
      </w:tr>
      <w:tr w:rsidR="009E5FE0">
        <w:trPr>
          <w:trHeight w:val="5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31.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Умеет ли ученик правильно объяснить ошибку на изученное пра-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вило, на применение известного способа?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5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32.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поступает ученик, если ему показывают на наличие ошибки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некритически исправляет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(учитель, ученики или родители)?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исправляет после того, как поймет основа-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ние критики</w:t>
            </w:r>
          </w:p>
        </w:tc>
      </w:tr>
      <w:tr w:rsidR="009E5FE0">
        <w:trPr>
          <w:trHeight w:val="5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33.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Если ученик применяет для решения задачи способ, приводящий к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ошибкам,  может  ли  ученик обнаружить,  что  причиной  ошибки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только с помощью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является именно этот способ?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может самостоятельно</w:t>
            </w:r>
          </w:p>
        </w:tc>
      </w:tr>
      <w:tr w:rsidR="009E5FE0">
        <w:trPr>
          <w:trHeight w:val="26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9"/>
                <w:sz w:val="18"/>
              </w:rPr>
            </w:pPr>
            <w:r>
              <w:rPr>
                <w:rFonts w:ascii="Times New Roman" w:eastAsia="Times New Roman" w:hAnsi="Times New Roman"/>
                <w:w w:val="99"/>
                <w:sz w:val="18"/>
              </w:rPr>
              <w:t>34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дать объяснение причинам таких ошибок (соот-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нести способы доистий, обосновать пригодность одного и непри-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да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годность другого)?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>
        <w:trPr>
          <w:trHeight w:val="16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14"/>
        </w:rPr>
        <w:sectPr w:rsidR="009E5FE0">
          <w:pgSz w:w="11900" w:h="16834"/>
          <w:pgMar w:top="710" w:right="569" w:bottom="748" w:left="700" w:header="0" w:footer="0" w:gutter="0"/>
          <w:cols w:space="0" w:equalWidth="0">
            <w:col w:w="10640"/>
          </w:cols>
          <w:docGrid w:linePitch="360"/>
        </w:sectPr>
      </w:pPr>
    </w:p>
    <w:tbl>
      <w:tblPr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5240"/>
        <w:gridCol w:w="4400"/>
      </w:tblGrid>
      <w:tr w:rsidR="009E5FE0">
        <w:trPr>
          <w:trHeight w:val="276"/>
        </w:trPr>
        <w:tc>
          <w:tcPr>
            <w:tcW w:w="10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9" w:name="page11"/>
            <w:bookmarkEnd w:id="9"/>
          </w:p>
        </w:tc>
        <w:tc>
          <w:tcPr>
            <w:tcW w:w="524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60"/>
              <w:rPr>
                <w:rFonts w:ascii="Times New Roman" w:eastAsia="Times New Roman" w:hAnsi="Times New Roman"/>
                <w:w w:val="93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3"/>
                <w:sz w:val="24"/>
              </w:rPr>
              <w:t>Диагностика учебной деятельности</w:t>
            </w:r>
            <w:r>
              <w:rPr>
                <w:rFonts w:ascii="Times New Roman" w:eastAsia="Times New Roman" w:hAnsi="Times New Roman"/>
                <w:w w:val="93"/>
                <w:sz w:val="24"/>
              </w:rPr>
              <w:t>11</w:t>
            </w:r>
          </w:p>
        </w:tc>
        <w:tc>
          <w:tcPr>
            <w:tcW w:w="44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4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>
        <w:trPr>
          <w:trHeight w:val="147"/>
        </w:trPr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35.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ученик обосновывает правильность выполнения заданий, ре-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 обосновывает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шения задач, если не допускает ошибок?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ссылается на свои отметки, слова учителя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ссылается на образец, правило, схему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г)  выделяет  содержательную  связь  между  условиями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(особенностями задачи и своими действиями)</w:t>
            </w:r>
          </w:p>
        </w:tc>
      </w:tr>
      <w:tr w:rsidR="009E5FE0">
        <w:trPr>
          <w:trHeight w:val="18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 w:rsidTr="006D6BF1">
        <w:trPr>
          <w:trHeight w:val="196"/>
        </w:trPr>
        <w:tc>
          <w:tcPr>
            <w:tcW w:w="102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Как относится ученик к критике своих действий, решений, знаний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безразлично</w:t>
            </w:r>
          </w:p>
        </w:tc>
      </w:tr>
      <w:tr w:rsidR="009E5FE0" w:rsidTr="006D6BF1">
        <w:trPr>
          <w:trHeight w:val="206"/>
        </w:trPr>
        <w:tc>
          <w:tcPr>
            <w:tcW w:w="102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36.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со стороны учителя (учеников)?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эмоционально, но без попыток учета степени спра-</w:t>
            </w:r>
          </w:p>
        </w:tc>
      </w:tr>
      <w:tr w:rsidR="009E5FE0" w:rsidTr="006D6BF1">
        <w:trPr>
          <w:trHeight w:val="209"/>
        </w:trPr>
        <w:tc>
          <w:tcPr>
            <w:tcW w:w="102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ведливости критики</w:t>
            </w:r>
          </w:p>
        </w:tc>
      </w:tr>
      <w:tr w:rsidR="009E5FE0" w:rsidTr="006D6BF1">
        <w:trPr>
          <w:trHeight w:val="206"/>
        </w:trPr>
        <w:tc>
          <w:tcPr>
            <w:tcW w:w="102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стремится разобраться в основании критики</w:t>
            </w:r>
          </w:p>
        </w:tc>
      </w:tr>
      <w:tr w:rsidR="009E5FE0" w:rsidTr="006D6BF1">
        <w:trPr>
          <w:trHeight w:val="60"/>
        </w:trPr>
        <w:tc>
          <w:tcPr>
            <w:tcW w:w="102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E5FE0" w:rsidTr="006D6BF1">
        <w:trPr>
          <w:trHeight w:val="196"/>
        </w:trPr>
        <w:tc>
          <w:tcPr>
            <w:tcW w:w="102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37.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Может ли ученик оценить свои возможности решать новую (еще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нет (или учитывает лишь случайные признаки зада-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не разобранную с учителем) задачу?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чи)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оценивает, ссылаясь на свои удачи (неудачи) в про-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шлом опыте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ссылается на известное правило (сходных по типу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задач)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г) может, если с помощью учителя увидит возможность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перестройки известного ему способа д) может самосто-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ятельно  (учитывая  все  условия  задачи  и  своих  дей-</w:t>
            </w:r>
          </w:p>
        </w:tc>
      </w:tr>
      <w:tr w:rsidR="009E5FE0">
        <w:trPr>
          <w:trHeight w:val="21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ствий)</w:t>
            </w:r>
          </w:p>
        </w:tc>
      </w:tr>
    </w:tbl>
    <w:p w:rsidR="009E5FE0" w:rsidRDefault="009E5FE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8"/>
        </w:rPr>
        <w:pict>
          <v:rect id="_x0000_s1027" style="position:absolute;margin-left:50.3pt;margin-top:-150.05pt;width:1pt;height:1.05pt;z-index:-251659264;mso-position-horizontal-relative:text;mso-position-vertical-relative:text" o:userdrawn="t" fillcolor="black" strokecolor="none"/>
        </w:pict>
      </w:r>
      <w:r>
        <w:rPr>
          <w:rFonts w:ascii="Times New Roman" w:eastAsia="Times New Roman" w:hAnsi="Times New Roman"/>
          <w:sz w:val="18"/>
        </w:rPr>
        <w:pict>
          <v:rect id="_x0000_s1028" style="position:absolute;margin-left:-.15pt;margin-top:-105.15pt;width:1.05pt;height:1pt;z-index:-251658240;mso-position-horizontal-relative:text;mso-position-vertical-relative:text" o:userdrawn="t" fillcolor="black" strokecolor="none"/>
        </w:pict>
      </w:r>
      <w:r>
        <w:rPr>
          <w:rFonts w:ascii="Times New Roman" w:eastAsia="Times New Roman" w:hAnsi="Times New Roman"/>
          <w:sz w:val="18"/>
        </w:rPr>
        <w:pict>
          <v:rect id="_x0000_s1029" style="position:absolute;margin-left:49.7pt;margin-top:-105.15pt;width:1.45pt;height:1pt;z-index:-251657216;mso-position-horizontal-relative:text;mso-position-vertical-relative:text" o:userdrawn="t" fillcolor="black" strokecolor="none"/>
        </w:pict>
      </w:r>
    </w:p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00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264" w:lineRule="exact"/>
        <w:rPr>
          <w:rFonts w:ascii="Times New Roman" w:eastAsia="Times New Roman" w:hAnsi="Times New Roman"/>
        </w:rPr>
      </w:pPr>
    </w:p>
    <w:p w:rsidR="009E5FE0" w:rsidRDefault="009E5FE0">
      <w:pPr>
        <w:spacing w:line="0" w:lineRule="atLeast"/>
        <w:ind w:left="42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Часть Б. (дополнительная)</w:t>
      </w:r>
    </w:p>
    <w:p w:rsidR="009E5FE0" w:rsidRDefault="009E5FE0">
      <w:pPr>
        <w:spacing w:line="194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5240"/>
        <w:gridCol w:w="4400"/>
      </w:tblGrid>
      <w:tr w:rsidR="009E5FE0">
        <w:trPr>
          <w:trHeight w:val="264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2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2"/>
              </w:rPr>
              <w:t>№</w:t>
            </w:r>
          </w:p>
        </w:tc>
        <w:tc>
          <w:tcPr>
            <w:tcW w:w="52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78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Вопросы (утверждения)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620"/>
              <w:rPr>
                <w:rFonts w:ascii="Times New Roman" w:eastAsia="Times New Roman" w:hAnsi="Times New Roman"/>
                <w:b/>
                <w:sz w:val="22"/>
              </w:rPr>
            </w:pPr>
            <w:r>
              <w:rPr>
                <w:rFonts w:ascii="Times New Roman" w:eastAsia="Times New Roman" w:hAnsi="Times New Roman"/>
                <w:b/>
                <w:sz w:val="22"/>
              </w:rPr>
              <w:t>Варианты ответов</w:t>
            </w:r>
          </w:p>
        </w:tc>
      </w:tr>
      <w:tr w:rsidR="009E5FE0">
        <w:trPr>
          <w:trHeight w:val="9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9E5FE0">
        <w:trPr>
          <w:trHeight w:val="20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7" w:lineRule="exact"/>
              <w:jc w:val="center"/>
              <w:rPr>
                <w:rFonts w:ascii="Times New Roman" w:eastAsia="Times New Roman" w:hAnsi="Times New Roman"/>
                <w:w w:val="88"/>
                <w:sz w:val="18"/>
              </w:rPr>
            </w:pPr>
            <w:r>
              <w:rPr>
                <w:rFonts w:ascii="Times New Roman" w:eastAsia="Times New Roman" w:hAnsi="Times New Roman"/>
                <w:w w:val="88"/>
                <w:sz w:val="18"/>
              </w:rPr>
              <w:t>1</w:t>
            </w: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7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7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</w:t>
            </w:r>
          </w:p>
        </w:tc>
      </w:tr>
      <w:tr w:rsidR="009E5FE0">
        <w:trPr>
          <w:trHeight w:val="20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3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3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Абсолютно безразличное отношение к новому фактическому ма-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203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 (или почти всегда)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териалу ученик проявляет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 (или никогда)</w:t>
            </w:r>
          </w:p>
        </w:tc>
      </w:tr>
      <w:tr w:rsidR="009E5FE0">
        <w:trPr>
          <w:trHeight w:val="36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  выполнение  новых  практических  задач  ученик  включается  с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неохотой (или безразлично)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</w:t>
            </w:r>
          </w:p>
        </w:tc>
      </w:tr>
      <w:tr w:rsidR="009E5FE0">
        <w:trPr>
          <w:trHeight w:val="2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При выполнении новых практических задач ученик отвлекается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</w:t>
            </w:r>
          </w:p>
        </w:tc>
      </w:tr>
      <w:tr w:rsidR="009E5FE0">
        <w:trPr>
          <w:trHeight w:val="22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задает вопросы по новому фактическому материалу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(редко)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</w:t>
            </w:r>
          </w:p>
        </w:tc>
      </w:tr>
      <w:tr w:rsidR="009E5FE0">
        <w:trPr>
          <w:trHeight w:val="6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Задав вопрос, ученик удовлетворяется любым ответом (даже бес-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всегда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содержательным или не относящимся к заданному им вопросу)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</w:t>
            </w:r>
          </w:p>
        </w:tc>
      </w:tr>
      <w:tr w:rsidR="009E5FE0">
        <w:trPr>
          <w:trHeight w:val="26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При решении практических задач ученик легко отказывается от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попыток  самостоятельного  действия  (прибегает  к  помощи  или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бросает)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9E5FE0">
        <w:trPr>
          <w:trHeight w:val="8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На новый теоретический мате-эиал ученик дает абсолютно без-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 (всегда)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различную реакцию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 (никогда)</w:t>
            </w:r>
          </w:p>
        </w:tc>
      </w:tr>
      <w:tr w:rsidR="009E5FE0">
        <w:trPr>
          <w:trHeight w:val="14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 новому теоретическому материалу ученик задает вопросы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(редко)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</w:t>
            </w:r>
          </w:p>
        </w:tc>
      </w:tr>
      <w:tr w:rsidR="009E5FE0">
        <w:trPr>
          <w:trHeight w:val="10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Успешно решив задачу, ученик выражает удовольствие (радость)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редко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80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</w:t>
            </w:r>
          </w:p>
        </w:tc>
      </w:tr>
      <w:tr w:rsidR="009E5FE0">
        <w:trPr>
          <w:trHeight w:val="4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10.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стремится отвечать по новому теоретическому материалу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 (часто)</w:t>
            </w:r>
          </w:p>
        </w:tc>
      </w:tr>
      <w:tr w:rsidR="009E5FE0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11.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Вопросы, задаваемые учеником по новому теоретическому мате-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риалу, выходят за пределы темы, обнаруживая его размышления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 (часто)</w:t>
            </w:r>
          </w:p>
        </w:tc>
      </w:tr>
      <w:tr w:rsidR="009E5FE0">
        <w:trPr>
          <w:trHeight w:val="26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12.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Делать самостоятельные выводы из нового материала ученик пы-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>
        <w:trPr>
          <w:trHeight w:val="207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тается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 (часто)</w:t>
            </w:r>
          </w:p>
        </w:tc>
      </w:tr>
      <w:tr w:rsidR="009E5FE0">
        <w:trPr>
          <w:trHeight w:val="17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13.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обнаруживает стремление получать новую информацию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(редко)</w:t>
            </w:r>
          </w:p>
        </w:tc>
      </w:tr>
      <w:tr w:rsidR="009E5FE0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за пределами уроков путем чтения дополнительной литературы 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(систематиче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др.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>
        <w:trPr>
          <w:trHeight w:val="5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9E5FE0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jc w:val="center"/>
              <w:rPr>
                <w:rFonts w:ascii="Times New Roman" w:eastAsia="Times New Roman" w:hAnsi="Times New Roman"/>
                <w:w w:val="97"/>
                <w:sz w:val="18"/>
              </w:rPr>
            </w:pPr>
            <w:r>
              <w:rPr>
                <w:rFonts w:ascii="Times New Roman" w:eastAsia="Times New Roman" w:hAnsi="Times New Roman"/>
                <w:w w:val="97"/>
                <w:sz w:val="18"/>
              </w:rPr>
              <w:t>14.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 может  правильно  отвечать  на  вопрос  «Что  нужно  сде-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(изредка)</w:t>
            </w:r>
          </w:p>
        </w:tc>
      </w:tr>
      <w:tr w:rsidR="009E5FE0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лать?» до решения задачи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4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>
        <w:trPr>
          <w:trHeight w:val="14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9E5FE0" w:rsidRDefault="009E5FE0">
      <w:pPr>
        <w:rPr>
          <w:rFonts w:ascii="Times New Roman" w:eastAsia="Times New Roman" w:hAnsi="Times New Roman"/>
          <w:sz w:val="12"/>
        </w:rPr>
        <w:sectPr w:rsidR="009E5FE0">
          <w:pgSz w:w="11900" w:h="16834"/>
          <w:pgMar w:top="710" w:right="569" w:bottom="645" w:left="700" w:header="0" w:footer="0" w:gutter="0"/>
          <w:cols w:space="0" w:equalWidth="0">
            <w:col w:w="10640"/>
          </w:cols>
          <w:docGrid w:linePitch="360"/>
        </w:sectPr>
      </w:pPr>
    </w:p>
    <w:tbl>
      <w:tblPr>
        <w:tblW w:w="106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020"/>
        <w:gridCol w:w="5260"/>
        <w:gridCol w:w="4400"/>
      </w:tblGrid>
      <w:tr w:rsidR="009E5FE0" w:rsidTr="00A31FF5">
        <w:trPr>
          <w:trHeight w:val="276"/>
        </w:trPr>
        <w:tc>
          <w:tcPr>
            <w:tcW w:w="102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bookmarkStart w:id="10" w:name="page12"/>
            <w:bookmarkEnd w:id="10"/>
          </w:p>
        </w:tc>
        <w:tc>
          <w:tcPr>
            <w:tcW w:w="526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1460"/>
              <w:rPr>
                <w:rFonts w:ascii="Times New Roman" w:eastAsia="Times New Roman" w:hAnsi="Times New Roman"/>
                <w:w w:val="94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4"/>
                <w:sz w:val="24"/>
              </w:rPr>
              <w:t>Диагностика учебной деятельности</w:t>
            </w:r>
            <w:r>
              <w:rPr>
                <w:rFonts w:ascii="Times New Roman" w:eastAsia="Times New Roman" w:hAnsi="Times New Roman"/>
                <w:w w:val="94"/>
                <w:sz w:val="24"/>
              </w:rPr>
              <w:t>12</w:t>
            </w:r>
          </w:p>
        </w:tc>
        <w:tc>
          <w:tcPr>
            <w:tcW w:w="4400" w:type="dxa"/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Репкина Заика</w:t>
            </w:r>
          </w:p>
        </w:tc>
      </w:tr>
      <w:tr w:rsidR="009E5FE0" w:rsidTr="00A31FF5">
        <w:trPr>
          <w:trHeight w:val="147"/>
        </w:trPr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 w:rsidTr="00A31FF5">
        <w:trPr>
          <w:trHeight w:val="198"/>
        </w:trPr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может ответить на вопросы «Что ты должен был узнать?»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(изредка)</w:t>
            </w:r>
          </w:p>
        </w:tc>
      </w:tr>
      <w:tr w:rsidR="009E5FE0" w:rsidTr="00A31FF5">
        <w:trPr>
          <w:trHeight w:val="207"/>
        </w:trPr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или «Что узнал нового?» после решения задачи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 w:rsidTr="00A31FF5">
        <w:trPr>
          <w:trHeight w:val="149"/>
        </w:trPr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16.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 путает  (не  различает)  практические  задачи,  сходные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внешне (по сюжету, формулировке), но требующие разных спосо-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 (никогда)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бов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 w:rsidTr="00A31FF5">
        <w:trPr>
          <w:trHeight w:val="80"/>
        </w:trPr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Включаясь в решение теоретической задачи, ученик в процессе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всегда (часто)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решения подменяют ее задачей получения конкретного результа-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редко (никогда)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та, т.е. задачей практической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 w:rsidTr="00A31FF5">
        <w:trPr>
          <w:trHeight w:val="7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E5FE0" w:rsidTr="00A31FF5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Включаясь в решение теоретической задачи, ученик стремиться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(изредка)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обнаружить общий принцип действия в задачах данного класса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 w:rsidTr="00A31FF5">
        <w:trPr>
          <w:trHeight w:val="27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9E5FE0" w:rsidTr="00A31FF5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Решив теоретическую задачу, ученик может дать содержательное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(изредка)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обоснование способа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 w:rsidTr="00A31FF5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Решив теоретическую задачу, ученик пытается на ее основе сфор-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(изредка)</w:t>
            </w:r>
          </w:p>
        </w:tc>
      </w:tr>
      <w:tr w:rsidR="009E5FE0" w:rsidTr="00A31FF5">
        <w:trPr>
          <w:trHeight w:val="21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мулировать новые задачи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 w:rsidTr="00A31FF5">
        <w:trPr>
          <w:trHeight w:val="198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21.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При решении новой задачи ученик ограничивается механическим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8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 (всегда)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копированием действий учителя или других учеников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никогда (редко)</w:t>
            </w:r>
          </w:p>
        </w:tc>
      </w:tr>
      <w:tr w:rsidR="009E5FE0" w:rsidTr="00A31FF5">
        <w:trPr>
          <w:trHeight w:val="14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22.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После решения задачи может рассказать о способах своих дей-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(редко)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ствий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 w:rsidTr="00A31FF5">
        <w:trPr>
          <w:trHeight w:val="14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Решить  новую  задачу  ученик  самостоятельно  не  может,  нужна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всегда (часто)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помощь учителя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7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это очень редко (никогда не бывает)</w:t>
            </w:r>
          </w:p>
        </w:tc>
      </w:tr>
      <w:tr w:rsidR="009E5FE0" w:rsidTr="00A31FF5">
        <w:trPr>
          <w:trHeight w:val="14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При решении новой задачи ученик использует знакомый способ,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часто, при этом не обнаруживает его непригодность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ориентируясь на внешнее сходство с  усвоенными  задачами  (не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часто, но может увидеть про-5лему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видит новизны задачи, не принимает косвенных подсказок)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почти никогда</w:t>
            </w:r>
          </w:p>
        </w:tc>
      </w:tr>
      <w:tr w:rsidR="009E5FE0" w:rsidTr="00A31FF5">
        <w:trPr>
          <w:trHeight w:val="8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25.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 случае несоответствия условиям задачи применяемого для ре-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почти никогда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шения задачи способа ученик может сам обнаружить это несо-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практически всегда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ответствие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9E5FE0" w:rsidTr="00A31FF5">
        <w:trPr>
          <w:trHeight w:val="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может перестроить усвоенный ранее способ действия в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соответствии с условиями новой задачи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может с помощью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 пытается  самостоятельно,  но  не всегда может  без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помощи довести до конца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г) часто делает это самостоятельно</w:t>
            </w:r>
          </w:p>
        </w:tc>
      </w:tr>
      <w:tr w:rsidR="009E5FE0" w:rsidTr="00A31FF5">
        <w:trPr>
          <w:trHeight w:val="23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27.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После  неудачных  попыток  решить  задачу  ученик  может  пра-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почти никогда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вильно объяснить причину затруднений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практически всегда</w:t>
            </w:r>
          </w:p>
        </w:tc>
      </w:tr>
      <w:tr w:rsidR="009E5FE0" w:rsidTr="00A31FF5">
        <w:trPr>
          <w:trHeight w:val="14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Ученик   умеет  находить  общий принцип  построения действий,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соотнеся усвоенные ранее способы с новыми, найденными при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 (чаще - при некоторой помощи)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введении новых условий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часто (всегда)</w:t>
            </w:r>
          </w:p>
        </w:tc>
      </w:tr>
      <w:tr w:rsidR="009E5FE0" w:rsidTr="00A31FF5">
        <w:trPr>
          <w:trHeight w:val="87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29.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При  решении  знакомых  задач  ученик  допускает  одни  и  те  же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часто (всегда)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ошибки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почти никогда (в отдельных случаях)</w:t>
            </w:r>
          </w:p>
        </w:tc>
      </w:tr>
      <w:tr w:rsidR="009E5FE0" w:rsidTr="00A31FF5">
        <w:trPr>
          <w:trHeight w:val="15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Допустив при решении знакомой задачи ошибку, ученик может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самостоятельно ее найти и исправить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иногда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часто (всегда)</w:t>
            </w:r>
          </w:p>
        </w:tc>
      </w:tr>
      <w:tr w:rsidR="009E5FE0" w:rsidTr="00A31FF5">
        <w:trPr>
          <w:trHeight w:val="212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31.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Указанную или  обнаруженную самостоятельно ошибку при ис-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 (редко)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пользовании усвоенного способа ученик может объяснить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(всегда)</w:t>
            </w:r>
          </w:p>
        </w:tc>
      </w:tr>
      <w:tr w:rsidR="009E5FE0" w:rsidTr="00A31FF5">
        <w:trPr>
          <w:trHeight w:val="75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32.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Указанную учителем ошибку ученик исправляет без стремления в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всегда (очень часто)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ней разобраться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никогда не делает этого, пока не поймет в чем и по-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чему ошибся</w:t>
            </w:r>
          </w:p>
        </w:tc>
      </w:tr>
      <w:tr w:rsidR="009E5FE0" w:rsidTr="00A31FF5">
        <w:trPr>
          <w:trHeight w:val="16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Применяя способ действий, не отвечающий условиям новой зада-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 w:rsidTr="00A31FF5">
        <w:trPr>
          <w:trHeight w:val="209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чи, ученик может обнаружить вызванные этим ошибки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часто, но нуждается в некоторой помощи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может во многих случаях самостоятельно</w:t>
            </w:r>
          </w:p>
        </w:tc>
      </w:tr>
      <w:tr w:rsidR="009E5FE0" w:rsidTr="00A31FF5">
        <w:trPr>
          <w:trHeight w:val="16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E5FE0" w:rsidTr="00A31FF5">
        <w:trPr>
          <w:trHeight w:val="19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right="310"/>
              <w:jc w:val="righ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34.</w:t>
            </w: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Ошибки, возникшие по причине применения способа, несоответ-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19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а) никогда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ствующего новым условиям задачи, осознает и может четко объ-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б) часто (нуждается в помощи)</w:t>
            </w:r>
          </w:p>
        </w:tc>
      </w:tr>
      <w:tr w:rsidR="009E5FE0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яснить причину их появления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в) практически всегда</w:t>
            </w:r>
          </w:p>
        </w:tc>
      </w:tr>
      <w:tr w:rsidR="00A31FF5" w:rsidTr="00A31FF5">
        <w:trPr>
          <w:trHeight w:val="20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1FF5" w:rsidRDefault="00A31FF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31FF5" w:rsidRDefault="00A31FF5">
            <w:pPr>
              <w:spacing w:line="0" w:lineRule="atLeast"/>
              <w:ind w:left="20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31FF5" w:rsidRDefault="00A31FF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9E5FE0" w:rsidTr="00A31FF5">
        <w:trPr>
          <w:trHeight w:val="214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5FE0" w:rsidRDefault="009E5FE0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A31FF5" w:rsidTr="00A31FF5">
        <w:trPr>
          <w:trHeight w:val="214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1FF5" w:rsidRDefault="00A31FF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1FF5" w:rsidRDefault="00A31FF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31FF5" w:rsidRDefault="00A31FF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A31FF5" w:rsidRDefault="00A31FF5" w:rsidP="000D7DFD"/>
    <w:sectPr w:rsidR="00A31FF5">
      <w:pgSz w:w="11900" w:h="16834"/>
      <w:pgMar w:top="710" w:right="569" w:bottom="1440" w:left="700" w:header="0" w:footer="0" w:gutter="0"/>
      <w:cols w:space="0" w:equalWidth="0">
        <w:col w:w="106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596" w:rsidRDefault="00822596" w:rsidP="00A31FF5">
      <w:r>
        <w:separator/>
      </w:r>
    </w:p>
  </w:endnote>
  <w:endnote w:type="continuationSeparator" w:id="1">
    <w:p w:rsidR="00822596" w:rsidRDefault="00822596" w:rsidP="00A31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596" w:rsidRDefault="00822596" w:rsidP="00A31FF5">
      <w:r>
        <w:separator/>
      </w:r>
    </w:p>
  </w:footnote>
  <w:footnote w:type="continuationSeparator" w:id="1">
    <w:p w:rsidR="00822596" w:rsidRDefault="00822596" w:rsidP="00A31F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38E1F2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>
      <w:start w:val="1"/>
      <w:numFmt w:val="bullet"/>
      <w:lvlText w:val="и"/>
      <w:lvlJc w:val="left"/>
    </w:lvl>
    <w:lvl w:ilvl="1">
      <w:start w:val="1"/>
      <w:numFmt w:val="decimal"/>
      <w:lvlText w:val="%2.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>
      <w:start w:val="1"/>
      <w:numFmt w:val="bullet"/>
      <w:lvlText w:val="и"/>
      <w:lvlJc w:val="left"/>
    </w:lvl>
    <w:lvl w:ilvl="1">
      <w:start w:val="4"/>
      <w:numFmt w:val="decimal"/>
      <w:lvlText w:val="%2.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>
      <w:start w:val="1"/>
      <w:numFmt w:val="bullet"/>
      <w:lvlText w:val="В"/>
      <w:lvlJc w:val="left"/>
    </w:lvl>
    <w:lvl w:ilvl="1">
      <w:start w:val="5"/>
      <w:numFmt w:val="decimal"/>
      <w:lvlText w:val="%2.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>
      <w:start w:val="1"/>
      <w:numFmt w:val="bullet"/>
      <w:lvlText w:val="В"/>
      <w:lvlJc w:val="left"/>
    </w:lvl>
    <w:lvl w:ilvl="1">
      <w:start w:val="6"/>
      <w:numFmt w:val="decimal"/>
      <w:lvlText w:val="%2.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2FBC"/>
    <w:rsid w:val="00076393"/>
    <w:rsid w:val="000D7DFD"/>
    <w:rsid w:val="001C1280"/>
    <w:rsid w:val="003B0F45"/>
    <w:rsid w:val="006D6BF1"/>
    <w:rsid w:val="007A74CD"/>
    <w:rsid w:val="00822596"/>
    <w:rsid w:val="009E5FE0"/>
    <w:rsid w:val="00A31FF5"/>
    <w:rsid w:val="00DF7102"/>
    <w:rsid w:val="00E9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1F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1FF5"/>
  </w:style>
  <w:style w:type="paragraph" w:styleId="a5">
    <w:name w:val="footer"/>
    <w:basedOn w:val="a"/>
    <w:link w:val="a6"/>
    <w:uiPriority w:val="99"/>
    <w:semiHidden/>
    <w:unhideWhenUsed/>
    <w:rsid w:val="00A31F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1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8B17-AD1E-432E-8303-3B99350C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5722</Words>
  <Characters>32619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Новожилова</dc:creator>
  <cp:lastModifiedBy>Новожилова</cp:lastModifiedBy>
  <cp:revision>2</cp:revision>
  <dcterms:created xsi:type="dcterms:W3CDTF">2023-02-03T08:27:00Z</dcterms:created>
  <dcterms:modified xsi:type="dcterms:W3CDTF">2023-02-03T08:27:00Z</dcterms:modified>
</cp:coreProperties>
</file>